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92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ook w:val="04A0" w:firstRow="1" w:lastRow="0" w:firstColumn="1" w:lastColumn="0" w:noHBand="0" w:noVBand="1"/>
      </w:tblPr>
      <w:tblGrid>
        <w:gridCol w:w="4928"/>
      </w:tblGrid>
      <w:tr w:rsidR="0030134A" w:rsidRPr="0030134A" w14:paraId="4E2614B2" w14:textId="77777777" w:rsidTr="00194E13">
        <w:tc>
          <w:tcPr>
            <w:tcW w:w="4928" w:type="dxa"/>
            <w:shd w:val="clear" w:color="auto" w:fill="auto"/>
            <w:vAlign w:val="center"/>
          </w:tcPr>
          <w:p w14:paraId="03A78F03" w14:textId="77777777" w:rsidR="0030134A" w:rsidRPr="0030134A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bookmarkStart w:id="0" w:name="_GoBack"/>
            <w:bookmarkEnd w:id="0"/>
            <w:r w:rsidRPr="0030134A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hr-HR"/>
              </w:rPr>
              <w:drawing>
                <wp:inline distT="0" distB="0" distL="0" distR="0" wp14:anchorId="2827B7B7" wp14:editId="16BFA72C">
                  <wp:extent cx="542925" cy="685800"/>
                  <wp:effectExtent l="0" t="0" r="0" b="0"/>
                  <wp:docPr id="1" name="Slika 1" descr="grb_rh_3_jednobojni-dop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685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0134A" w:rsidRPr="003A7D78" w14:paraId="3AECC9D4" w14:textId="77777777" w:rsidTr="00194E13">
        <w:tc>
          <w:tcPr>
            <w:tcW w:w="4928" w:type="dxa"/>
            <w:shd w:val="clear" w:color="auto" w:fill="auto"/>
            <w:vAlign w:val="center"/>
          </w:tcPr>
          <w:p w14:paraId="25F4C9C1" w14:textId="77777777" w:rsidR="0030134A" w:rsidRPr="003A7D78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7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REPUBLIKA HRVATSKA</w:t>
            </w:r>
          </w:p>
        </w:tc>
      </w:tr>
      <w:tr w:rsidR="0030134A" w:rsidRPr="003A7D78" w14:paraId="2581D618" w14:textId="77777777" w:rsidTr="00194E13">
        <w:tc>
          <w:tcPr>
            <w:tcW w:w="4928" w:type="dxa"/>
            <w:shd w:val="clear" w:color="auto" w:fill="auto"/>
            <w:vAlign w:val="center"/>
          </w:tcPr>
          <w:p w14:paraId="2907A641" w14:textId="77777777" w:rsidR="0030134A" w:rsidRPr="003A7D78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7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MINISTARSTVO PRAVOSUĐA I UPRAVE</w:t>
            </w:r>
          </w:p>
        </w:tc>
      </w:tr>
      <w:tr w:rsidR="0030134A" w:rsidRPr="003A7D78" w14:paraId="6BCAC9DC" w14:textId="77777777" w:rsidTr="00194E13">
        <w:tc>
          <w:tcPr>
            <w:tcW w:w="4928" w:type="dxa"/>
            <w:shd w:val="clear" w:color="auto" w:fill="auto"/>
            <w:vAlign w:val="center"/>
          </w:tcPr>
          <w:p w14:paraId="00FF1F54" w14:textId="77777777" w:rsidR="0030134A" w:rsidRPr="003A7D78" w:rsidRDefault="0030134A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A7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UPRAVA ZA ZATVORSKI SUSTAV </w:t>
            </w:r>
          </w:p>
          <w:p w14:paraId="56618D5D" w14:textId="77777777" w:rsidR="0030134A" w:rsidRPr="003A7D78" w:rsidRDefault="0030134A" w:rsidP="0030134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</w:pPr>
            <w:r w:rsidRPr="003A7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             I PROBACIJU</w:t>
            </w:r>
          </w:p>
          <w:p w14:paraId="77791D4C" w14:textId="77777777" w:rsidR="0030134A" w:rsidRPr="003A7D78" w:rsidRDefault="000A7824" w:rsidP="0030134A">
            <w:pPr>
              <w:tabs>
                <w:tab w:val="right" w:pos="-144"/>
                <w:tab w:val="left" w:pos="0"/>
                <w:tab w:val="left" w:pos="5155"/>
              </w:tabs>
              <w:spacing w:after="0" w:line="242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3A7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    </w:t>
            </w:r>
            <w:r w:rsidR="00A175E6" w:rsidRPr="003A7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       </w:t>
            </w:r>
            <w:r w:rsidRPr="003A7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  <w:r w:rsidR="0030134A" w:rsidRPr="003A7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Zatvor</w:t>
            </w:r>
            <w:r w:rsidRPr="003A7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u </w:t>
            </w:r>
            <w:r w:rsidR="001B6711" w:rsidRPr="003A7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>Karlovcu</w:t>
            </w:r>
            <w:r w:rsidR="0030134A" w:rsidRPr="003A7D78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hr-HR"/>
              </w:rPr>
              <w:t xml:space="preserve"> </w:t>
            </w:r>
          </w:p>
          <w:p w14:paraId="7C65E338" w14:textId="77777777" w:rsidR="0030134A" w:rsidRPr="003A7D78" w:rsidRDefault="0030134A" w:rsidP="0030134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</w:tbl>
    <w:p w14:paraId="5DAEFA20" w14:textId="77777777" w:rsidR="001D30BC" w:rsidRPr="003A7D78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D78">
        <w:rPr>
          <w:rFonts w:ascii="Times New Roman" w:hAnsi="Times New Roman" w:cs="Times New Roman"/>
          <w:sz w:val="24"/>
          <w:szCs w:val="24"/>
        </w:rPr>
        <w:t>Naziv obveznika: Zatvor u Karlovcu</w:t>
      </w:r>
    </w:p>
    <w:p w14:paraId="1CBE8B8C" w14:textId="77777777" w:rsidR="007360AB" w:rsidRPr="003A7D78" w:rsidRDefault="007360AB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D78">
        <w:rPr>
          <w:rFonts w:ascii="Times New Roman" w:hAnsi="Times New Roman" w:cs="Times New Roman"/>
          <w:sz w:val="24"/>
          <w:szCs w:val="24"/>
        </w:rPr>
        <w:t>RKP broj: 3244</w:t>
      </w:r>
    </w:p>
    <w:p w14:paraId="54FC3F3E" w14:textId="77777777" w:rsidR="001D30BC" w:rsidRPr="003A7D78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D78">
        <w:rPr>
          <w:rFonts w:ascii="Times New Roman" w:hAnsi="Times New Roman" w:cs="Times New Roman"/>
          <w:sz w:val="24"/>
          <w:szCs w:val="24"/>
        </w:rPr>
        <w:t>Sjedište obveznika: Karlovac</w:t>
      </w:r>
    </w:p>
    <w:p w14:paraId="6C130F01" w14:textId="77777777" w:rsidR="001D30BC" w:rsidRPr="003A7D78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D78">
        <w:rPr>
          <w:rFonts w:ascii="Times New Roman" w:hAnsi="Times New Roman" w:cs="Times New Roman"/>
          <w:sz w:val="24"/>
          <w:szCs w:val="24"/>
        </w:rPr>
        <w:t>Adresa sjedišta obveznika: Jurja Haulika 1, 47000 Karlovac</w:t>
      </w:r>
    </w:p>
    <w:p w14:paraId="32337F44" w14:textId="77777777" w:rsidR="001D30BC" w:rsidRPr="003A7D78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D78">
        <w:rPr>
          <w:rFonts w:ascii="Times New Roman" w:hAnsi="Times New Roman" w:cs="Times New Roman"/>
          <w:sz w:val="24"/>
          <w:szCs w:val="24"/>
        </w:rPr>
        <w:t>Razina: 11</w:t>
      </w:r>
    </w:p>
    <w:p w14:paraId="7CA62EBD" w14:textId="77777777" w:rsidR="001D30BC" w:rsidRPr="003A7D78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D78">
        <w:rPr>
          <w:rFonts w:ascii="Times New Roman" w:hAnsi="Times New Roman" w:cs="Times New Roman"/>
          <w:sz w:val="24"/>
          <w:szCs w:val="24"/>
        </w:rPr>
        <w:t>Matični broj: 03141667</w:t>
      </w:r>
    </w:p>
    <w:p w14:paraId="0E5BFD1A" w14:textId="77777777" w:rsidR="001D30BC" w:rsidRPr="003A7D78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D78">
        <w:rPr>
          <w:rFonts w:ascii="Times New Roman" w:hAnsi="Times New Roman" w:cs="Times New Roman"/>
          <w:sz w:val="24"/>
          <w:szCs w:val="24"/>
        </w:rPr>
        <w:t>OIB: 95460314688</w:t>
      </w:r>
    </w:p>
    <w:p w14:paraId="7A098C68" w14:textId="77777777" w:rsidR="001D30BC" w:rsidRPr="003A7D78" w:rsidRDefault="00033793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D78">
        <w:rPr>
          <w:rFonts w:ascii="Times New Roman" w:hAnsi="Times New Roman" w:cs="Times New Roman"/>
          <w:sz w:val="24"/>
          <w:szCs w:val="24"/>
        </w:rPr>
        <w:t>Šifra djelatnosti: 8423</w:t>
      </w:r>
    </w:p>
    <w:p w14:paraId="5B5C7A4D" w14:textId="77777777" w:rsidR="001D30BC" w:rsidRPr="003A7D78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D78">
        <w:rPr>
          <w:rFonts w:ascii="Times New Roman" w:hAnsi="Times New Roman" w:cs="Times New Roman"/>
          <w:sz w:val="24"/>
          <w:szCs w:val="24"/>
        </w:rPr>
        <w:t>Razdjel: 109</w:t>
      </w:r>
    </w:p>
    <w:p w14:paraId="05CCB404" w14:textId="77777777" w:rsidR="001D30BC" w:rsidRPr="003A7D78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D78">
        <w:rPr>
          <w:rFonts w:ascii="Times New Roman" w:hAnsi="Times New Roman" w:cs="Times New Roman"/>
          <w:sz w:val="24"/>
          <w:szCs w:val="24"/>
        </w:rPr>
        <w:t>Šifra županije: 179</w:t>
      </w:r>
    </w:p>
    <w:p w14:paraId="1922C157" w14:textId="77777777" w:rsidR="001D30BC" w:rsidRPr="003A7D78" w:rsidRDefault="001D30BC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D78">
        <w:rPr>
          <w:rFonts w:ascii="Times New Roman" w:hAnsi="Times New Roman" w:cs="Times New Roman"/>
          <w:sz w:val="24"/>
          <w:szCs w:val="24"/>
        </w:rPr>
        <w:t>Šifra grada/općine: 179</w:t>
      </w:r>
    </w:p>
    <w:p w14:paraId="655FEFCF" w14:textId="291B4329" w:rsidR="001D30BC" w:rsidRPr="003A7D78" w:rsidRDefault="00E52CB5" w:rsidP="001D30B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D78">
        <w:rPr>
          <w:rFonts w:ascii="Times New Roman" w:hAnsi="Times New Roman" w:cs="Times New Roman"/>
          <w:sz w:val="24"/>
          <w:szCs w:val="24"/>
        </w:rPr>
        <w:t>Oznaka r</w:t>
      </w:r>
      <w:r w:rsidR="001D30BC" w:rsidRPr="003A7D78">
        <w:rPr>
          <w:rFonts w:ascii="Times New Roman" w:hAnsi="Times New Roman" w:cs="Times New Roman"/>
          <w:sz w:val="24"/>
          <w:szCs w:val="24"/>
        </w:rPr>
        <w:t xml:space="preserve">azdoblja: </w:t>
      </w:r>
      <w:r w:rsidR="007360AB" w:rsidRPr="003A7D78">
        <w:rPr>
          <w:rFonts w:ascii="Times New Roman" w:hAnsi="Times New Roman" w:cs="Times New Roman"/>
          <w:sz w:val="24"/>
          <w:szCs w:val="24"/>
        </w:rPr>
        <w:t>202</w:t>
      </w:r>
      <w:r w:rsidR="009B3188" w:rsidRPr="003A7D78">
        <w:rPr>
          <w:rFonts w:ascii="Times New Roman" w:hAnsi="Times New Roman" w:cs="Times New Roman"/>
          <w:sz w:val="24"/>
          <w:szCs w:val="24"/>
        </w:rPr>
        <w:t>3</w:t>
      </w:r>
      <w:r w:rsidR="007360AB" w:rsidRPr="003A7D78">
        <w:rPr>
          <w:rFonts w:ascii="Times New Roman" w:hAnsi="Times New Roman" w:cs="Times New Roman"/>
          <w:sz w:val="24"/>
          <w:szCs w:val="24"/>
        </w:rPr>
        <w:t>-</w:t>
      </w:r>
      <w:r w:rsidR="009B3188" w:rsidRPr="003A7D78">
        <w:rPr>
          <w:rFonts w:ascii="Times New Roman" w:hAnsi="Times New Roman" w:cs="Times New Roman"/>
          <w:sz w:val="24"/>
          <w:szCs w:val="24"/>
        </w:rPr>
        <w:t>06</w:t>
      </w:r>
    </w:p>
    <w:p w14:paraId="2C7FC3CC" w14:textId="77777777" w:rsidR="005F51EC" w:rsidRPr="003A7D78" w:rsidRDefault="005F51E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3C873CA8" w14:textId="77777777" w:rsidR="00E52CB5" w:rsidRPr="003A7D78" w:rsidRDefault="00E52CB5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B2EC0D0" w14:textId="77777777" w:rsidR="005F51EC" w:rsidRPr="003A7D78" w:rsidRDefault="005F51EC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D78">
        <w:rPr>
          <w:rFonts w:ascii="Times New Roman" w:hAnsi="Times New Roman" w:cs="Times New Roman"/>
          <w:b/>
          <w:sz w:val="24"/>
          <w:szCs w:val="24"/>
        </w:rPr>
        <w:t>B I LJ E Š K E</w:t>
      </w:r>
    </w:p>
    <w:p w14:paraId="3BA7C5DA" w14:textId="77777777" w:rsidR="00A22280" w:rsidRPr="003A7D78" w:rsidRDefault="00A22280" w:rsidP="005F51E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E5E1151" w14:textId="2354C4FE" w:rsidR="005F51EC" w:rsidRPr="003A7D78" w:rsidRDefault="007360AB" w:rsidP="002E63D7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D78">
        <w:rPr>
          <w:rFonts w:ascii="Times New Roman" w:hAnsi="Times New Roman" w:cs="Times New Roman"/>
          <w:b/>
          <w:sz w:val="24"/>
          <w:szCs w:val="24"/>
        </w:rPr>
        <w:t>UZ FINANCIJSKE IZVJEŠTAJE ZA 202</w:t>
      </w:r>
      <w:r w:rsidR="009B3188" w:rsidRPr="003A7D78">
        <w:rPr>
          <w:rFonts w:ascii="Times New Roman" w:hAnsi="Times New Roman" w:cs="Times New Roman"/>
          <w:b/>
          <w:sz w:val="24"/>
          <w:szCs w:val="24"/>
        </w:rPr>
        <w:t>3</w:t>
      </w:r>
      <w:r w:rsidRPr="003A7D78">
        <w:rPr>
          <w:rFonts w:ascii="Times New Roman" w:hAnsi="Times New Roman" w:cs="Times New Roman"/>
          <w:b/>
          <w:sz w:val="24"/>
          <w:szCs w:val="24"/>
        </w:rPr>
        <w:t>. GODINU</w:t>
      </w:r>
    </w:p>
    <w:p w14:paraId="69CB1116" w14:textId="77777777" w:rsidR="00E52CB5" w:rsidRPr="003A7D78" w:rsidRDefault="00E52CB5" w:rsidP="00E52C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2E5B6FD4" w14:textId="50C828B6" w:rsidR="00F03B57" w:rsidRPr="003A7D78" w:rsidRDefault="00E52CB5" w:rsidP="00E52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D78">
        <w:rPr>
          <w:rFonts w:ascii="Times New Roman" w:hAnsi="Times New Roman" w:cs="Times New Roman"/>
          <w:b/>
          <w:sz w:val="24"/>
          <w:szCs w:val="24"/>
        </w:rPr>
        <w:t>Za razdobl</w:t>
      </w:r>
      <w:r w:rsidR="007360AB" w:rsidRPr="003A7D78">
        <w:rPr>
          <w:rFonts w:ascii="Times New Roman" w:hAnsi="Times New Roman" w:cs="Times New Roman"/>
          <w:b/>
          <w:sz w:val="24"/>
          <w:szCs w:val="24"/>
        </w:rPr>
        <w:t>je od 01. siječnja do 3</w:t>
      </w:r>
      <w:r w:rsidR="009B3188" w:rsidRPr="003A7D78">
        <w:rPr>
          <w:rFonts w:ascii="Times New Roman" w:hAnsi="Times New Roman" w:cs="Times New Roman"/>
          <w:b/>
          <w:sz w:val="24"/>
          <w:szCs w:val="24"/>
        </w:rPr>
        <w:t>0</w:t>
      </w:r>
      <w:r w:rsidR="007360AB" w:rsidRPr="003A7D7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9B3188" w:rsidRPr="003A7D78">
        <w:rPr>
          <w:rFonts w:ascii="Times New Roman" w:hAnsi="Times New Roman" w:cs="Times New Roman"/>
          <w:b/>
          <w:sz w:val="24"/>
          <w:szCs w:val="24"/>
        </w:rPr>
        <w:t>lipnja</w:t>
      </w:r>
      <w:r w:rsidRPr="003A7D78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9B3188" w:rsidRPr="003A7D78">
        <w:rPr>
          <w:rFonts w:ascii="Times New Roman" w:hAnsi="Times New Roman" w:cs="Times New Roman"/>
          <w:b/>
          <w:sz w:val="24"/>
          <w:szCs w:val="24"/>
        </w:rPr>
        <w:t>3</w:t>
      </w:r>
      <w:r w:rsidRPr="003A7D78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04DDF501" w14:textId="77777777" w:rsidR="00000B32" w:rsidRPr="003A7D78" w:rsidRDefault="00E16B3C" w:rsidP="00000B3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A7D78">
        <w:rPr>
          <w:rFonts w:ascii="Times New Roman" w:hAnsi="Times New Roman" w:cs="Times New Roman"/>
          <w:sz w:val="24"/>
          <w:szCs w:val="24"/>
        </w:rPr>
        <w:tab/>
      </w:r>
      <w:r w:rsidRPr="003A7D78">
        <w:rPr>
          <w:rFonts w:ascii="Times New Roman" w:hAnsi="Times New Roman" w:cs="Times New Roman"/>
          <w:sz w:val="24"/>
          <w:szCs w:val="24"/>
        </w:rPr>
        <w:tab/>
      </w:r>
      <w:r w:rsidRPr="003A7D78">
        <w:rPr>
          <w:rFonts w:ascii="Times New Roman" w:hAnsi="Times New Roman" w:cs="Times New Roman"/>
          <w:sz w:val="24"/>
          <w:szCs w:val="24"/>
        </w:rPr>
        <w:tab/>
      </w:r>
      <w:r w:rsidRPr="003A7D78">
        <w:rPr>
          <w:rFonts w:ascii="Times New Roman" w:hAnsi="Times New Roman" w:cs="Times New Roman"/>
          <w:sz w:val="24"/>
          <w:szCs w:val="24"/>
        </w:rPr>
        <w:tab/>
      </w:r>
      <w:r w:rsidRPr="003A7D78">
        <w:rPr>
          <w:rFonts w:ascii="Times New Roman" w:hAnsi="Times New Roman" w:cs="Times New Roman"/>
          <w:sz w:val="24"/>
          <w:szCs w:val="24"/>
        </w:rPr>
        <w:tab/>
      </w:r>
      <w:r w:rsidRPr="003A7D78">
        <w:rPr>
          <w:rFonts w:ascii="Times New Roman" w:hAnsi="Times New Roman" w:cs="Times New Roman"/>
          <w:sz w:val="24"/>
          <w:szCs w:val="24"/>
        </w:rPr>
        <w:tab/>
      </w:r>
      <w:r w:rsidRPr="003A7D78">
        <w:rPr>
          <w:rFonts w:ascii="Times New Roman" w:hAnsi="Times New Roman" w:cs="Times New Roman"/>
          <w:sz w:val="24"/>
          <w:szCs w:val="24"/>
        </w:rPr>
        <w:tab/>
      </w:r>
    </w:p>
    <w:p w14:paraId="520CEACC" w14:textId="77777777" w:rsidR="001D30BC" w:rsidRPr="003A7D78" w:rsidRDefault="001D30BC" w:rsidP="003022AD">
      <w:pPr>
        <w:pStyle w:val="tb-na16"/>
        <w:spacing w:after="0"/>
        <w:jc w:val="both"/>
        <w:rPr>
          <w:rFonts w:eastAsia="Calibri"/>
          <w:b/>
          <w:lang w:eastAsia="en-US"/>
        </w:rPr>
      </w:pPr>
      <w:r w:rsidRPr="003A7D78">
        <w:rPr>
          <w:rFonts w:eastAsia="Calibri"/>
          <w:b/>
          <w:lang w:eastAsia="en-US"/>
        </w:rPr>
        <w:t>UVODNI DIO</w:t>
      </w:r>
    </w:p>
    <w:p w14:paraId="5498803B" w14:textId="77777777" w:rsidR="001D30BC" w:rsidRPr="003A7D78" w:rsidRDefault="001D30BC" w:rsidP="001D30BC">
      <w:pPr>
        <w:pStyle w:val="tb-na16"/>
        <w:spacing w:after="0"/>
        <w:jc w:val="both"/>
      </w:pPr>
      <w:r w:rsidRPr="003A7D78">
        <w:t xml:space="preserve">Obveza sastavljanja financijskih izvještaja u sustavu proračuna propisana je </w:t>
      </w:r>
      <w:r w:rsidR="00131D3F" w:rsidRPr="003A7D78">
        <w:t>odredbama Zakona o proračunu („Narodne novine“</w:t>
      </w:r>
      <w:r w:rsidRPr="003A7D78">
        <w:t xml:space="preserve"> </w:t>
      </w:r>
      <w:r w:rsidR="00131D3F" w:rsidRPr="003A7D78">
        <w:t>144/21</w:t>
      </w:r>
      <w:r w:rsidRPr="003A7D78">
        <w:t>), a Pravilnikom o financijskom izvještavanju u proračunskom računovodstvu (</w:t>
      </w:r>
      <w:r w:rsidR="00131D3F" w:rsidRPr="003A7D78">
        <w:t>„Narodne novine“ 37/22</w:t>
      </w:r>
      <w:r w:rsidRPr="003A7D78">
        <w:t xml:space="preserve">), propisani su obrasci, njihov sadržaj i oblik financijskih izvještaja. </w:t>
      </w:r>
    </w:p>
    <w:p w14:paraId="797C3564" w14:textId="36654FF3" w:rsidR="00131D3F" w:rsidRPr="003A7D78" w:rsidRDefault="009B3188" w:rsidP="00B00E73">
      <w:pPr>
        <w:pStyle w:val="tb-na16"/>
        <w:spacing w:after="0"/>
      </w:pPr>
      <w:r w:rsidRPr="003A7D78">
        <w:t>Financijski izvještaji koji se sastavljaju za razdoblje od 1. siječnja do 30. lipnja 2023. godine jesu</w:t>
      </w:r>
      <w:r w:rsidR="00131D3F" w:rsidRPr="003A7D78">
        <w:t>:</w:t>
      </w:r>
    </w:p>
    <w:p w14:paraId="3B12AAE6" w14:textId="77777777" w:rsidR="00131D3F" w:rsidRPr="003A7D78" w:rsidRDefault="00131D3F" w:rsidP="00B00E73">
      <w:pPr>
        <w:pStyle w:val="tb-na16"/>
        <w:numPr>
          <w:ilvl w:val="0"/>
          <w:numId w:val="22"/>
        </w:numPr>
        <w:spacing w:after="0"/>
        <w:ind w:left="714" w:hanging="357"/>
      </w:pPr>
      <w:r w:rsidRPr="003A7D78">
        <w:t>Izvještaj o prihodima i rashodima, primicima i izdacima na Obrascu: PR-RAS,</w:t>
      </w:r>
    </w:p>
    <w:p w14:paraId="5E5DAADD" w14:textId="77777777" w:rsidR="00131D3F" w:rsidRPr="003A7D78" w:rsidRDefault="00131D3F" w:rsidP="00B00E73">
      <w:pPr>
        <w:pStyle w:val="tb-na16"/>
        <w:numPr>
          <w:ilvl w:val="0"/>
          <w:numId w:val="22"/>
        </w:numPr>
        <w:spacing w:after="0"/>
        <w:ind w:left="714" w:hanging="357"/>
      </w:pPr>
      <w:r w:rsidRPr="003A7D78">
        <w:t>Izvještaj o obvezama na Obrascu: OBVEZE.</w:t>
      </w:r>
    </w:p>
    <w:p w14:paraId="661EFB91" w14:textId="67B8EB47" w:rsidR="00131D3F" w:rsidRPr="003A7D78" w:rsidRDefault="00131D3F" w:rsidP="00ED3C31">
      <w:pPr>
        <w:pStyle w:val="tb-na16"/>
        <w:jc w:val="both"/>
      </w:pPr>
      <w:r w:rsidRPr="003A7D78">
        <w:t>Pored navedenih obrazaca, sastavni dio financijskih izvještaja su i Bilješke uz financijske izvještaje, a njihova osnovna svrha je davanje informacija o financijskom položaju i uspješnosti ispunjenja postavljenih ciljeva.</w:t>
      </w:r>
    </w:p>
    <w:p w14:paraId="4DA5C443" w14:textId="77777777" w:rsidR="001B6711" w:rsidRPr="003A7D78" w:rsidRDefault="000A7824" w:rsidP="00ED3C31">
      <w:pPr>
        <w:pStyle w:val="tb-na16"/>
        <w:spacing w:after="0"/>
        <w:jc w:val="both"/>
      </w:pPr>
      <w:r w:rsidRPr="003A7D78">
        <w:t xml:space="preserve">Zatvor u </w:t>
      </w:r>
      <w:r w:rsidR="001B6711" w:rsidRPr="003A7D78">
        <w:t>Karlovcu</w:t>
      </w:r>
      <w:r w:rsidRPr="003A7D78">
        <w:t xml:space="preserve"> ustrojstvena je jedinica Uprave za zatvorski sustav i probaciju Ministarstva pravosuđa i uprave. Zatvor je ustrojen</w:t>
      </w:r>
      <w:r w:rsidR="001B6711" w:rsidRPr="003A7D78">
        <w:t xml:space="preserve"> prema odredbama Zakonu o izvršavanju kazne zatvora</w:t>
      </w:r>
      <w:r w:rsidRPr="003A7D78">
        <w:t xml:space="preserve"> </w:t>
      </w:r>
      <w:r w:rsidRPr="003A7D78">
        <w:lastRenderedPageBreak/>
        <w:t xml:space="preserve">u </w:t>
      </w:r>
      <w:r w:rsidR="00A175E6" w:rsidRPr="003A7D78">
        <w:t>cilju izvršenja kazne zatvora</w:t>
      </w:r>
      <w:r w:rsidR="001B6711" w:rsidRPr="003A7D78">
        <w:t xml:space="preserve"> za punoljetne osobe kojima je izrečena kazna zatvora u kaznenom,</w:t>
      </w:r>
      <w:r w:rsidR="003022AD" w:rsidRPr="003A7D78">
        <w:t xml:space="preserve"> </w:t>
      </w:r>
      <w:r w:rsidR="001B6711" w:rsidRPr="003A7D78">
        <w:t>prekršajnom ili drugom sudskom postupku, te punoljetne osobe kojima je izrečena novčana kazna u kaznenom postupku, prekršajnom ili drugom sudskom postupku zamijenjena kaznom zatvora.</w:t>
      </w:r>
    </w:p>
    <w:p w14:paraId="6B672F54" w14:textId="77777777" w:rsidR="00033793" w:rsidRPr="003A7D78" w:rsidRDefault="00033793" w:rsidP="003022AD">
      <w:pPr>
        <w:pStyle w:val="tb-na16"/>
        <w:spacing w:after="0"/>
        <w:jc w:val="both"/>
      </w:pPr>
      <w:r w:rsidRPr="003A7D78">
        <w:t>Zatvor u Karlovcu smješten je u staroj jezgri, u gradskoj četvrti „Zvijezda“ , u povijesnoj  zgradi imena „grad Zagreb“  koja je izgrađena 1840. godine na uglu ulice Jurja K</w:t>
      </w:r>
      <w:r w:rsidR="008631AC" w:rsidRPr="003A7D78">
        <w:t xml:space="preserve">rižanića i ulice Jurja Haulika. </w:t>
      </w:r>
      <w:r w:rsidRPr="003A7D78">
        <w:t xml:space="preserve">Zgrada je u vlasništvu  Republike Hrvatske, a od 1962. godine rješenjem Republičkog zavoda za zaštitu spomenika kulture cijela je povijesna „Zvijezda“, a time i zgrada Zatvora u Karlovcu, proglašena spomenikom kulture i nikakvi građevinski zahvati na zgradi nisu dozvoljeni bez odobrenja  nadležnoga Konzervatorskog odjela.  </w:t>
      </w:r>
    </w:p>
    <w:p w14:paraId="708FA66B" w14:textId="77777777" w:rsidR="008631AC" w:rsidRPr="003A7D78" w:rsidRDefault="000A7824" w:rsidP="001B6711">
      <w:pPr>
        <w:pStyle w:val="tb-na16"/>
        <w:spacing w:after="0"/>
        <w:jc w:val="both"/>
      </w:pPr>
      <w:r w:rsidRPr="003A7D78">
        <w:t>Svrha zatvora jest briga o zatvorenicima tijekom izdržavanja kazne te resocijalizacija i priprava za ž</w:t>
      </w:r>
      <w:r w:rsidR="0035040B" w:rsidRPr="003A7D78">
        <w:t xml:space="preserve">ivot na slobodi, što čini njegovu osnovnu djelatnost. Rad Zatvora financira se iz sredstava Državnog proračuna te </w:t>
      </w:r>
      <w:r w:rsidR="001B6711" w:rsidRPr="003A7D78">
        <w:t xml:space="preserve">manjim </w:t>
      </w:r>
      <w:r w:rsidR="0035040B" w:rsidRPr="003A7D78">
        <w:t>dijelom iz prihoda ostvarenih vlastitom djelatnošću</w:t>
      </w:r>
      <w:r w:rsidR="002C1FE6" w:rsidRPr="003A7D78">
        <w:t>.</w:t>
      </w:r>
      <w:r w:rsidR="004959B6" w:rsidRPr="003A7D78">
        <w:t xml:space="preserve"> </w:t>
      </w:r>
      <w:r w:rsidR="002E63D7" w:rsidRPr="003A7D78">
        <w:t>Ostvarivanje i trošenje vlast</w:t>
      </w:r>
      <w:r w:rsidR="00E52E1C" w:rsidRPr="003A7D78">
        <w:t xml:space="preserve">itih prihoda </w:t>
      </w:r>
      <w:r w:rsidR="002C1FE6" w:rsidRPr="003A7D78">
        <w:t>obavlja</w:t>
      </w:r>
      <w:r w:rsidR="00E52E1C" w:rsidRPr="003A7D78">
        <w:t xml:space="preserve"> se u sk</w:t>
      </w:r>
      <w:r w:rsidR="004959B6" w:rsidRPr="003A7D78">
        <w:t>l</w:t>
      </w:r>
      <w:r w:rsidR="00E52E1C" w:rsidRPr="003A7D78">
        <w:t xml:space="preserve">adu sa </w:t>
      </w:r>
      <w:r w:rsidR="002E63D7" w:rsidRPr="003A7D78">
        <w:t xml:space="preserve">Pravilnikom o </w:t>
      </w:r>
      <w:r w:rsidR="00E52E1C" w:rsidRPr="003A7D78">
        <w:t>mjerilima i načinu kor</w:t>
      </w:r>
      <w:r w:rsidR="004959B6" w:rsidRPr="003A7D78">
        <w:t>i</w:t>
      </w:r>
      <w:r w:rsidR="00E52E1C" w:rsidRPr="003A7D78">
        <w:t>štenja vlastitih prihoda kaznenih tijela (Narodne novine 114/2015)</w:t>
      </w:r>
      <w:r w:rsidR="002C1FE6" w:rsidRPr="003A7D78">
        <w:t>.</w:t>
      </w:r>
    </w:p>
    <w:p w14:paraId="51F04F48" w14:textId="77777777" w:rsidR="008631AC" w:rsidRPr="003A7D78" w:rsidRDefault="008631AC" w:rsidP="008631AC">
      <w:pPr>
        <w:pStyle w:val="tb-na16"/>
        <w:spacing w:before="0" w:beforeAutospacing="0" w:after="0"/>
        <w:jc w:val="both"/>
      </w:pPr>
      <w:r w:rsidRPr="003A7D78">
        <w:t>Zakoni i pravilnici:</w:t>
      </w:r>
    </w:p>
    <w:p w14:paraId="0B1E531A" w14:textId="77777777" w:rsidR="008631AC" w:rsidRPr="003A7D78" w:rsidRDefault="008631AC" w:rsidP="008631AC">
      <w:pPr>
        <w:pStyle w:val="tb-na16"/>
        <w:numPr>
          <w:ilvl w:val="0"/>
          <w:numId w:val="22"/>
        </w:numPr>
        <w:spacing w:before="0" w:beforeAutospacing="0" w:after="0"/>
        <w:jc w:val="both"/>
      </w:pPr>
      <w:r w:rsidRPr="003A7D78">
        <w:t>Zakon o izvršavanju kazne zatvora („Narodne novine“ 14/21)</w:t>
      </w:r>
    </w:p>
    <w:p w14:paraId="2566CD09" w14:textId="77777777" w:rsidR="008631AC" w:rsidRPr="003A7D78" w:rsidRDefault="008631AC" w:rsidP="008631AC">
      <w:pPr>
        <w:pStyle w:val="tb-na16"/>
        <w:numPr>
          <w:ilvl w:val="0"/>
          <w:numId w:val="22"/>
        </w:numPr>
        <w:spacing w:after="0"/>
        <w:jc w:val="both"/>
      </w:pPr>
      <w:r w:rsidRPr="003A7D78">
        <w:t>Pravilnik o radu i strukovnoj izobrazbi, popisu i opisu radnih mjesta zatvorenika te naknadi za rad i nagradi („Narodne novine“ 12/16).</w:t>
      </w:r>
    </w:p>
    <w:p w14:paraId="73D49BC5" w14:textId="77777777" w:rsidR="008631AC" w:rsidRPr="003A7D78" w:rsidRDefault="008631AC" w:rsidP="001B6711">
      <w:pPr>
        <w:pStyle w:val="tb-na16"/>
        <w:spacing w:after="0"/>
        <w:jc w:val="both"/>
      </w:pPr>
      <w:r w:rsidRPr="003A7D78">
        <w:t>Zatvor u Karlovcu nije obveznik PDV-a jer ne obavlja gospodarsku djelatnost.</w:t>
      </w:r>
    </w:p>
    <w:p w14:paraId="3E68DC0A" w14:textId="77777777" w:rsidR="00EB3FC6" w:rsidRPr="003A7D78" w:rsidRDefault="00EB3FC6" w:rsidP="00D66EAF">
      <w:pPr>
        <w:spacing w:after="0" w:line="240" w:lineRule="auto"/>
        <w:jc w:val="both"/>
        <w:rPr>
          <w:rFonts w:eastAsia="Times New Roman"/>
          <w:color w:val="666666"/>
          <w:sz w:val="21"/>
          <w:szCs w:val="21"/>
          <w:lang w:eastAsia="hr-HR"/>
        </w:rPr>
      </w:pPr>
    </w:p>
    <w:p w14:paraId="57CE2EB1" w14:textId="77777777" w:rsidR="006804FC" w:rsidRPr="003A7D78" w:rsidRDefault="006804F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78">
        <w:rPr>
          <w:rFonts w:ascii="Times New Roman" w:hAnsi="Times New Roman" w:cs="Times New Roman"/>
          <w:sz w:val="24"/>
          <w:szCs w:val="24"/>
        </w:rPr>
        <w:t>Izvori financiranja su:</w:t>
      </w:r>
    </w:p>
    <w:p w14:paraId="1BE22BF2" w14:textId="77777777" w:rsidR="006804FC" w:rsidRPr="003A7D78" w:rsidRDefault="006804F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78">
        <w:rPr>
          <w:rFonts w:ascii="Times New Roman" w:hAnsi="Times New Roman" w:cs="Times New Roman"/>
          <w:sz w:val="24"/>
          <w:szCs w:val="24"/>
        </w:rPr>
        <w:t>11 – Državni pro</w:t>
      </w:r>
      <w:r w:rsidR="00E52E1C" w:rsidRPr="003A7D78">
        <w:rPr>
          <w:rFonts w:ascii="Times New Roman" w:hAnsi="Times New Roman" w:cs="Times New Roman"/>
          <w:sz w:val="24"/>
          <w:szCs w:val="24"/>
        </w:rPr>
        <w:t>r</w:t>
      </w:r>
      <w:r w:rsidRPr="003A7D78">
        <w:rPr>
          <w:rFonts w:ascii="Times New Roman" w:hAnsi="Times New Roman" w:cs="Times New Roman"/>
          <w:sz w:val="24"/>
          <w:szCs w:val="24"/>
        </w:rPr>
        <w:t>ačun</w:t>
      </w:r>
    </w:p>
    <w:p w14:paraId="4EBCAF1E" w14:textId="77777777" w:rsidR="006804FC" w:rsidRPr="003A7D78" w:rsidRDefault="006804F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78">
        <w:rPr>
          <w:rFonts w:ascii="Times New Roman" w:hAnsi="Times New Roman" w:cs="Times New Roman"/>
          <w:sz w:val="24"/>
          <w:szCs w:val="24"/>
        </w:rPr>
        <w:t>31</w:t>
      </w:r>
      <w:r w:rsidR="008631AC" w:rsidRPr="003A7D78">
        <w:rPr>
          <w:rFonts w:ascii="Times New Roman" w:hAnsi="Times New Roman" w:cs="Times New Roman"/>
          <w:sz w:val="24"/>
          <w:szCs w:val="24"/>
        </w:rPr>
        <w:t xml:space="preserve"> </w:t>
      </w:r>
      <w:r w:rsidRPr="003A7D78">
        <w:rPr>
          <w:rFonts w:ascii="Times New Roman" w:hAnsi="Times New Roman" w:cs="Times New Roman"/>
          <w:sz w:val="24"/>
          <w:szCs w:val="24"/>
        </w:rPr>
        <w:t>- Vlastiti prihodi</w:t>
      </w:r>
      <w:r w:rsidR="00E52E1C" w:rsidRPr="003A7D78">
        <w:rPr>
          <w:rFonts w:ascii="Times New Roman" w:hAnsi="Times New Roman" w:cs="Times New Roman"/>
          <w:sz w:val="24"/>
          <w:szCs w:val="24"/>
        </w:rPr>
        <w:t xml:space="preserve"> (</w:t>
      </w:r>
      <w:r w:rsidR="004959B6" w:rsidRPr="003A7D78">
        <w:rPr>
          <w:rFonts w:ascii="Times New Roman" w:hAnsi="Times New Roman" w:cs="Times New Roman"/>
          <w:sz w:val="24"/>
          <w:szCs w:val="24"/>
        </w:rPr>
        <w:t>prihod  koji  je  ostvaren  sufinanciranjem u  cijeni usluga zatvorenika za izvođenja i trošak fotokopiranja</w:t>
      </w:r>
      <w:r w:rsidR="00E52E1C" w:rsidRPr="003A7D78">
        <w:rPr>
          <w:rFonts w:ascii="Times New Roman" w:hAnsi="Times New Roman" w:cs="Times New Roman"/>
          <w:sz w:val="24"/>
          <w:szCs w:val="24"/>
        </w:rPr>
        <w:t>, prodaje ambalaže</w:t>
      </w:r>
      <w:r w:rsidR="004959B6" w:rsidRPr="003A7D78">
        <w:rPr>
          <w:rFonts w:ascii="Times New Roman" w:hAnsi="Times New Roman" w:cs="Times New Roman"/>
          <w:sz w:val="24"/>
          <w:szCs w:val="24"/>
        </w:rPr>
        <w:t xml:space="preserve"> i</w:t>
      </w:r>
      <w:r w:rsidR="00E52E1C" w:rsidRPr="003A7D78">
        <w:rPr>
          <w:rFonts w:ascii="Times New Roman" w:hAnsi="Times New Roman" w:cs="Times New Roman"/>
          <w:sz w:val="24"/>
          <w:szCs w:val="24"/>
        </w:rPr>
        <w:t xml:space="preserve"> ostali nespomenuti prihodi)</w:t>
      </w:r>
    </w:p>
    <w:p w14:paraId="3796E153" w14:textId="77777777" w:rsidR="008631AC" w:rsidRPr="003A7D78" w:rsidRDefault="008631A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4EF54F" w14:textId="77777777" w:rsidR="00E52E1C" w:rsidRPr="003A7D78" w:rsidRDefault="00E52E1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78">
        <w:rPr>
          <w:rFonts w:ascii="Times New Roman" w:hAnsi="Times New Roman" w:cs="Times New Roman"/>
          <w:sz w:val="24"/>
          <w:szCs w:val="24"/>
        </w:rPr>
        <w:t>Zakonski predstavnik i odgovor</w:t>
      </w:r>
      <w:r w:rsidR="007F1F3E" w:rsidRPr="003A7D78">
        <w:rPr>
          <w:rFonts w:ascii="Times New Roman" w:hAnsi="Times New Roman" w:cs="Times New Roman"/>
          <w:sz w:val="24"/>
          <w:szCs w:val="24"/>
        </w:rPr>
        <w:t xml:space="preserve">na osoba Zatvora u </w:t>
      </w:r>
      <w:r w:rsidR="004959B6" w:rsidRPr="003A7D78">
        <w:rPr>
          <w:rFonts w:ascii="Times New Roman" w:hAnsi="Times New Roman" w:cs="Times New Roman"/>
          <w:sz w:val="24"/>
          <w:szCs w:val="24"/>
        </w:rPr>
        <w:t>Karlovcu</w:t>
      </w:r>
      <w:r w:rsidR="007F1F3E" w:rsidRPr="003A7D78">
        <w:rPr>
          <w:rFonts w:ascii="Times New Roman" w:hAnsi="Times New Roman" w:cs="Times New Roman"/>
          <w:sz w:val="24"/>
          <w:szCs w:val="24"/>
        </w:rPr>
        <w:t xml:space="preserve">: </w:t>
      </w:r>
      <w:r w:rsidR="004959B6" w:rsidRPr="003A7D78">
        <w:rPr>
          <w:rFonts w:ascii="Times New Roman" w:hAnsi="Times New Roman" w:cs="Times New Roman"/>
          <w:sz w:val="24"/>
          <w:szCs w:val="24"/>
        </w:rPr>
        <w:t>mr.sc. Zdenko Sedmak</w:t>
      </w:r>
      <w:r w:rsidRPr="003A7D78">
        <w:rPr>
          <w:rFonts w:ascii="Times New Roman" w:hAnsi="Times New Roman" w:cs="Times New Roman"/>
          <w:sz w:val="24"/>
          <w:szCs w:val="24"/>
        </w:rPr>
        <w:t>, upravitelj.</w:t>
      </w:r>
    </w:p>
    <w:p w14:paraId="302EDEB6" w14:textId="777A96A4" w:rsidR="00480B36" w:rsidRPr="003A7D78" w:rsidRDefault="00E52E1C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78">
        <w:rPr>
          <w:rFonts w:ascii="Times New Roman" w:hAnsi="Times New Roman" w:cs="Times New Roman"/>
          <w:sz w:val="24"/>
          <w:szCs w:val="24"/>
        </w:rPr>
        <w:t xml:space="preserve">Bilješke sastavila: </w:t>
      </w:r>
      <w:r w:rsidR="00FE75D4" w:rsidRPr="003A7D78">
        <w:rPr>
          <w:rFonts w:ascii="Times New Roman" w:hAnsi="Times New Roman" w:cs="Times New Roman"/>
          <w:sz w:val="24"/>
          <w:szCs w:val="24"/>
        </w:rPr>
        <w:t>Nataša Petrak</w:t>
      </w:r>
      <w:r w:rsidRPr="003A7D78">
        <w:rPr>
          <w:rFonts w:ascii="Times New Roman" w:hAnsi="Times New Roman" w:cs="Times New Roman"/>
          <w:sz w:val="24"/>
          <w:szCs w:val="24"/>
        </w:rPr>
        <w:t xml:space="preserve">, </w:t>
      </w:r>
      <w:r w:rsidR="008631AC" w:rsidRPr="003A7D78">
        <w:rPr>
          <w:rFonts w:ascii="Times New Roman" w:hAnsi="Times New Roman" w:cs="Times New Roman"/>
          <w:sz w:val="24"/>
          <w:szCs w:val="24"/>
        </w:rPr>
        <w:t xml:space="preserve">mag.oec, </w:t>
      </w:r>
      <w:r w:rsidRPr="003A7D78">
        <w:rPr>
          <w:rFonts w:ascii="Times New Roman" w:hAnsi="Times New Roman" w:cs="Times New Roman"/>
          <w:sz w:val="24"/>
          <w:szCs w:val="24"/>
        </w:rPr>
        <w:t>voditelj</w:t>
      </w:r>
      <w:r w:rsidR="00FE75D4" w:rsidRPr="003A7D78">
        <w:rPr>
          <w:rFonts w:ascii="Times New Roman" w:hAnsi="Times New Roman" w:cs="Times New Roman"/>
          <w:sz w:val="24"/>
          <w:szCs w:val="24"/>
        </w:rPr>
        <w:t>ica</w:t>
      </w:r>
      <w:r w:rsidRPr="003A7D78">
        <w:rPr>
          <w:rFonts w:ascii="Times New Roman" w:hAnsi="Times New Roman" w:cs="Times New Roman"/>
          <w:sz w:val="24"/>
          <w:szCs w:val="24"/>
        </w:rPr>
        <w:t xml:space="preserve"> Odjela </w:t>
      </w:r>
      <w:r w:rsidR="004959B6" w:rsidRPr="003A7D78">
        <w:rPr>
          <w:rFonts w:ascii="Times New Roman" w:hAnsi="Times New Roman" w:cs="Times New Roman"/>
          <w:sz w:val="24"/>
          <w:szCs w:val="24"/>
        </w:rPr>
        <w:t>upravnih</w:t>
      </w:r>
      <w:r w:rsidRPr="003A7D78">
        <w:rPr>
          <w:rFonts w:ascii="Times New Roman" w:hAnsi="Times New Roman" w:cs="Times New Roman"/>
          <w:sz w:val="24"/>
          <w:szCs w:val="24"/>
        </w:rPr>
        <w:t xml:space="preserve"> poslova</w:t>
      </w:r>
    </w:p>
    <w:p w14:paraId="456A59C9" w14:textId="77777777" w:rsidR="00ED3C31" w:rsidRPr="003A7D78" w:rsidRDefault="00ED3C31" w:rsidP="00D66EA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DE6C38" w14:textId="77777777" w:rsidR="001D30BC" w:rsidRPr="003A7D78" w:rsidRDefault="001D30BC" w:rsidP="009B31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4FEA899E" w14:textId="77777777" w:rsidR="001D30BC" w:rsidRPr="003A7D78" w:rsidRDefault="001D30BC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3AE541A" w14:textId="77777777" w:rsidR="00560966" w:rsidRPr="003A7D78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D78">
        <w:rPr>
          <w:rFonts w:ascii="Times New Roman" w:hAnsi="Times New Roman" w:cs="Times New Roman"/>
          <w:b/>
          <w:sz w:val="24"/>
          <w:szCs w:val="24"/>
        </w:rPr>
        <w:t>B I LJ E Š K E</w:t>
      </w:r>
    </w:p>
    <w:p w14:paraId="01DD6442" w14:textId="77777777" w:rsidR="00560966" w:rsidRPr="003A7D78" w:rsidRDefault="00560966" w:rsidP="00E52CB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D78">
        <w:rPr>
          <w:rFonts w:ascii="Times New Roman" w:hAnsi="Times New Roman" w:cs="Times New Roman"/>
          <w:b/>
          <w:sz w:val="24"/>
          <w:szCs w:val="24"/>
        </w:rPr>
        <w:t>UZ IZVJEŠTAJ O</w:t>
      </w:r>
    </w:p>
    <w:p w14:paraId="255BE05D" w14:textId="77777777" w:rsidR="00560966" w:rsidRPr="003A7D78" w:rsidRDefault="0056096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7D78">
        <w:rPr>
          <w:rFonts w:ascii="Times New Roman" w:hAnsi="Times New Roman" w:cs="Times New Roman"/>
          <w:b/>
          <w:sz w:val="24"/>
          <w:szCs w:val="24"/>
          <w:u w:val="single"/>
        </w:rPr>
        <w:t>PRIHODIMA I RASHODIMA, PRIMICIMA I IZDACIMA ZA RAZDOBLJE</w:t>
      </w:r>
    </w:p>
    <w:p w14:paraId="50BB25F4" w14:textId="3BF7AA3C" w:rsidR="00560966" w:rsidRPr="003A7D78" w:rsidRDefault="0049587F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D78">
        <w:rPr>
          <w:rFonts w:ascii="Times New Roman" w:hAnsi="Times New Roman" w:cs="Times New Roman"/>
          <w:b/>
          <w:sz w:val="24"/>
          <w:szCs w:val="24"/>
        </w:rPr>
        <w:t xml:space="preserve">01.01.– </w:t>
      </w:r>
      <w:r w:rsidR="008631AC" w:rsidRPr="003A7D78">
        <w:rPr>
          <w:rFonts w:ascii="Times New Roman" w:hAnsi="Times New Roman" w:cs="Times New Roman"/>
          <w:b/>
          <w:sz w:val="24"/>
          <w:szCs w:val="24"/>
        </w:rPr>
        <w:t>3</w:t>
      </w:r>
      <w:r w:rsidR="009B3188" w:rsidRPr="003A7D78">
        <w:rPr>
          <w:rFonts w:ascii="Times New Roman" w:hAnsi="Times New Roman" w:cs="Times New Roman"/>
          <w:b/>
          <w:sz w:val="24"/>
          <w:szCs w:val="24"/>
        </w:rPr>
        <w:t>0</w:t>
      </w:r>
      <w:r w:rsidRPr="003A7D78">
        <w:rPr>
          <w:rFonts w:ascii="Times New Roman" w:hAnsi="Times New Roman" w:cs="Times New Roman"/>
          <w:b/>
          <w:sz w:val="24"/>
          <w:szCs w:val="24"/>
        </w:rPr>
        <w:t>.</w:t>
      </w:r>
      <w:r w:rsidR="009B3188" w:rsidRPr="003A7D78">
        <w:rPr>
          <w:rFonts w:ascii="Times New Roman" w:hAnsi="Times New Roman" w:cs="Times New Roman"/>
          <w:b/>
          <w:sz w:val="24"/>
          <w:szCs w:val="24"/>
        </w:rPr>
        <w:t>06</w:t>
      </w:r>
      <w:r w:rsidRPr="003A7D78">
        <w:rPr>
          <w:rFonts w:ascii="Times New Roman" w:hAnsi="Times New Roman" w:cs="Times New Roman"/>
          <w:b/>
          <w:sz w:val="24"/>
          <w:szCs w:val="24"/>
        </w:rPr>
        <w:t>.202</w:t>
      </w:r>
      <w:r w:rsidR="009B3188" w:rsidRPr="003A7D78">
        <w:rPr>
          <w:rFonts w:ascii="Times New Roman" w:hAnsi="Times New Roman" w:cs="Times New Roman"/>
          <w:b/>
          <w:sz w:val="24"/>
          <w:szCs w:val="24"/>
        </w:rPr>
        <w:t>3</w:t>
      </w:r>
      <w:r w:rsidR="00560966" w:rsidRPr="003A7D78">
        <w:rPr>
          <w:rFonts w:ascii="Times New Roman" w:hAnsi="Times New Roman" w:cs="Times New Roman"/>
          <w:b/>
          <w:sz w:val="24"/>
          <w:szCs w:val="24"/>
        </w:rPr>
        <w:t>. GODINE</w:t>
      </w:r>
    </w:p>
    <w:p w14:paraId="7CDB8F26" w14:textId="77777777" w:rsidR="00E52CB5" w:rsidRPr="003A7D78" w:rsidRDefault="00E52CB5" w:rsidP="00491CD9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0E0FAE3A" w14:textId="77777777" w:rsidR="00E52CB5" w:rsidRPr="003A7D78" w:rsidRDefault="00E52CB5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64E624B" w14:textId="77777777" w:rsidR="00B826D6" w:rsidRPr="003A7D78" w:rsidRDefault="00B826D6" w:rsidP="00560966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9B9FA5" w14:textId="77777777" w:rsidR="00560966" w:rsidRPr="003A7D78" w:rsidRDefault="00FE75D4" w:rsidP="00560966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A7D78">
        <w:rPr>
          <w:rFonts w:ascii="Times New Roman" w:hAnsi="Times New Roman" w:cs="Times New Roman"/>
          <w:b/>
          <w:sz w:val="24"/>
          <w:szCs w:val="24"/>
        </w:rPr>
        <w:t xml:space="preserve">6 </w:t>
      </w:r>
      <w:r w:rsidR="00560966" w:rsidRPr="003A7D78">
        <w:rPr>
          <w:rFonts w:ascii="Times New Roman" w:hAnsi="Times New Roman" w:cs="Times New Roman"/>
          <w:b/>
          <w:sz w:val="24"/>
          <w:szCs w:val="24"/>
        </w:rPr>
        <w:t>PRIHODI POSLOVANJA</w:t>
      </w:r>
    </w:p>
    <w:p w14:paraId="0F4835BE" w14:textId="7D38D2D3" w:rsidR="008631AC" w:rsidRPr="003A7D78" w:rsidRDefault="00301A06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78">
        <w:rPr>
          <w:rFonts w:ascii="Times New Roman" w:hAnsi="Times New Roman" w:cs="Times New Roman"/>
          <w:sz w:val="24"/>
          <w:szCs w:val="24"/>
        </w:rPr>
        <w:t>Ostvareni prihodi poslovanja tekuće godine na dan 3</w:t>
      </w:r>
      <w:r w:rsidR="00563128" w:rsidRPr="003A7D78">
        <w:rPr>
          <w:rFonts w:ascii="Times New Roman" w:hAnsi="Times New Roman" w:cs="Times New Roman"/>
          <w:sz w:val="24"/>
          <w:szCs w:val="24"/>
        </w:rPr>
        <w:t>0</w:t>
      </w:r>
      <w:r w:rsidRPr="003A7D78">
        <w:rPr>
          <w:rFonts w:ascii="Times New Roman" w:hAnsi="Times New Roman" w:cs="Times New Roman"/>
          <w:sz w:val="24"/>
          <w:szCs w:val="24"/>
        </w:rPr>
        <w:t xml:space="preserve">. </w:t>
      </w:r>
      <w:r w:rsidR="00563128" w:rsidRPr="003A7D78">
        <w:rPr>
          <w:rFonts w:ascii="Times New Roman" w:hAnsi="Times New Roman" w:cs="Times New Roman"/>
          <w:sz w:val="24"/>
          <w:szCs w:val="24"/>
        </w:rPr>
        <w:t>lipnja</w:t>
      </w:r>
      <w:r w:rsidRPr="003A7D78">
        <w:rPr>
          <w:rFonts w:ascii="Times New Roman" w:hAnsi="Times New Roman" w:cs="Times New Roman"/>
          <w:sz w:val="24"/>
          <w:szCs w:val="24"/>
        </w:rPr>
        <w:t xml:space="preserve"> 202</w:t>
      </w:r>
      <w:r w:rsidR="00563128" w:rsidRPr="003A7D78">
        <w:rPr>
          <w:rFonts w:ascii="Times New Roman" w:hAnsi="Times New Roman" w:cs="Times New Roman"/>
          <w:sz w:val="24"/>
          <w:szCs w:val="24"/>
        </w:rPr>
        <w:t>3</w:t>
      </w:r>
      <w:r w:rsidRPr="003A7D78">
        <w:rPr>
          <w:rFonts w:ascii="Times New Roman" w:hAnsi="Times New Roman" w:cs="Times New Roman"/>
          <w:sz w:val="24"/>
          <w:szCs w:val="24"/>
        </w:rPr>
        <w:t xml:space="preserve">. godine u iznosu </w:t>
      </w:r>
      <w:r w:rsidR="00563128" w:rsidRPr="003A7D78">
        <w:rPr>
          <w:rFonts w:ascii="Times New Roman" w:hAnsi="Times New Roman" w:cs="Times New Roman"/>
          <w:sz w:val="24"/>
          <w:szCs w:val="24"/>
        </w:rPr>
        <w:t xml:space="preserve">739.750,64 eura </w:t>
      </w:r>
      <w:r w:rsidRPr="003A7D78">
        <w:rPr>
          <w:rFonts w:ascii="Times New Roman" w:hAnsi="Times New Roman" w:cs="Times New Roman"/>
          <w:sz w:val="24"/>
          <w:szCs w:val="24"/>
        </w:rPr>
        <w:t>povećani su za 1</w:t>
      </w:r>
      <w:r w:rsidR="00563128" w:rsidRPr="003A7D78">
        <w:rPr>
          <w:rFonts w:ascii="Times New Roman" w:hAnsi="Times New Roman" w:cs="Times New Roman"/>
          <w:sz w:val="24"/>
          <w:szCs w:val="24"/>
        </w:rPr>
        <w:t>9</w:t>
      </w:r>
      <w:r w:rsidRPr="003A7D78">
        <w:rPr>
          <w:rFonts w:ascii="Times New Roman" w:hAnsi="Times New Roman" w:cs="Times New Roman"/>
          <w:sz w:val="24"/>
          <w:szCs w:val="24"/>
        </w:rPr>
        <w:t>,</w:t>
      </w:r>
      <w:r w:rsidR="00563128" w:rsidRPr="003A7D78">
        <w:rPr>
          <w:rFonts w:ascii="Times New Roman" w:hAnsi="Times New Roman" w:cs="Times New Roman"/>
          <w:sz w:val="24"/>
          <w:szCs w:val="24"/>
        </w:rPr>
        <w:t>9</w:t>
      </w:r>
      <w:r w:rsidRPr="003A7D78">
        <w:rPr>
          <w:rFonts w:ascii="Times New Roman" w:hAnsi="Times New Roman" w:cs="Times New Roman"/>
          <w:sz w:val="24"/>
          <w:szCs w:val="24"/>
        </w:rPr>
        <w:t xml:space="preserve">% u odnosu na ostvareno u </w:t>
      </w:r>
      <w:r w:rsidR="00563128" w:rsidRPr="003A7D78">
        <w:rPr>
          <w:rFonts w:ascii="Times New Roman" w:hAnsi="Times New Roman" w:cs="Times New Roman"/>
          <w:sz w:val="24"/>
          <w:szCs w:val="24"/>
        </w:rPr>
        <w:t xml:space="preserve">istom </w:t>
      </w:r>
      <w:r w:rsidRPr="003A7D78">
        <w:rPr>
          <w:rFonts w:ascii="Times New Roman" w:hAnsi="Times New Roman" w:cs="Times New Roman"/>
          <w:sz w:val="24"/>
          <w:szCs w:val="24"/>
        </w:rPr>
        <w:t>izvještajnom razdoblju prethodne godine, što je rezultat  osobito  više doznačenih sredstava iz nadležnog proračuna za financiranje rashoda poslovanja.</w:t>
      </w:r>
    </w:p>
    <w:p w14:paraId="6D9DEE1F" w14:textId="77777777" w:rsidR="008631AC" w:rsidRPr="003A7D78" w:rsidRDefault="008631AC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C50416" w14:textId="77777777" w:rsidR="00560966" w:rsidRPr="003A7D78" w:rsidRDefault="00560966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0AF4B2" w14:textId="77777777" w:rsidR="00B826D6" w:rsidRPr="003A7D78" w:rsidRDefault="00B826D6" w:rsidP="0056096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3A9E54" w14:textId="77777777" w:rsidR="00560966" w:rsidRPr="003A7D78" w:rsidRDefault="00FE75D4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</w:rPr>
      </w:pPr>
      <w:r w:rsidRPr="003A7D78">
        <w:rPr>
          <w:rFonts w:ascii="Times New Roman" w:hAnsi="Times New Roman"/>
          <w:b/>
          <w:bCs/>
          <w:sz w:val="24"/>
          <w:szCs w:val="24"/>
        </w:rPr>
        <w:lastRenderedPageBreak/>
        <w:t>6526  OSTALI NESPOMENUTI PRIHODI</w:t>
      </w:r>
    </w:p>
    <w:p w14:paraId="2ED8CA4B" w14:textId="5A49E6C4" w:rsidR="00A270E5" w:rsidRPr="003A7D78" w:rsidRDefault="001877EA" w:rsidP="001877EA">
      <w:pPr>
        <w:pStyle w:val="Tijeloteksta"/>
        <w:rPr>
          <w:rFonts w:ascii="Times New Roman" w:hAnsi="Times New Roman"/>
          <w:sz w:val="24"/>
          <w:szCs w:val="24"/>
        </w:rPr>
      </w:pPr>
      <w:r w:rsidRPr="003A7D78">
        <w:rPr>
          <w:rFonts w:ascii="Times New Roman" w:hAnsi="Times New Roman"/>
          <w:sz w:val="24"/>
          <w:szCs w:val="24"/>
        </w:rPr>
        <w:t xml:space="preserve">Ostvareni prihodi iznose </w:t>
      </w:r>
      <w:r w:rsidR="0030489E" w:rsidRPr="003A7D78">
        <w:rPr>
          <w:rFonts w:ascii="Times New Roman" w:hAnsi="Times New Roman"/>
          <w:sz w:val="24"/>
          <w:szCs w:val="24"/>
        </w:rPr>
        <w:t xml:space="preserve">478,26 eura i značajno su veći u odnosu na isto razdoblje prethodne godine i odnose se na </w:t>
      </w:r>
      <w:r w:rsidR="00FE75D4" w:rsidRPr="003A7D78">
        <w:rPr>
          <w:rFonts w:ascii="Times New Roman" w:hAnsi="Times New Roman"/>
          <w:sz w:val="24"/>
          <w:szCs w:val="24"/>
        </w:rPr>
        <w:t xml:space="preserve">sufinanciranje u </w:t>
      </w:r>
      <w:r w:rsidR="00F91CB5" w:rsidRPr="003A7D78">
        <w:rPr>
          <w:rFonts w:ascii="Times New Roman" w:hAnsi="Times New Roman"/>
          <w:sz w:val="24"/>
          <w:szCs w:val="24"/>
        </w:rPr>
        <w:t xml:space="preserve">cijeni usluga zatvorenika za </w:t>
      </w:r>
      <w:r w:rsidR="0030489E" w:rsidRPr="003A7D78">
        <w:rPr>
          <w:rFonts w:ascii="Times New Roman" w:hAnsi="Times New Roman"/>
          <w:sz w:val="24"/>
          <w:szCs w:val="24"/>
        </w:rPr>
        <w:t>sprovođenja i preprate kao i usluge fotokopiranja</w:t>
      </w:r>
      <w:r w:rsidR="00346E9F" w:rsidRPr="003A7D78">
        <w:rPr>
          <w:rFonts w:ascii="Times New Roman" w:hAnsi="Times New Roman"/>
          <w:sz w:val="24"/>
          <w:szCs w:val="24"/>
        </w:rPr>
        <w:t xml:space="preserve"> sukladno zahtjevima zatvorenika.</w:t>
      </w:r>
    </w:p>
    <w:p w14:paraId="5EE1408D" w14:textId="77777777" w:rsidR="00ED3C31" w:rsidRPr="003A7D78" w:rsidRDefault="00ED3C31" w:rsidP="001877EA">
      <w:pPr>
        <w:pStyle w:val="Tijeloteksta"/>
        <w:rPr>
          <w:rFonts w:ascii="Times New Roman" w:hAnsi="Times New Roman"/>
          <w:sz w:val="24"/>
          <w:szCs w:val="24"/>
        </w:rPr>
      </w:pPr>
    </w:p>
    <w:p w14:paraId="0EF270EE" w14:textId="77777777" w:rsidR="00346E9F" w:rsidRPr="003A7D78" w:rsidRDefault="00346E9F" w:rsidP="001877EA">
      <w:pPr>
        <w:pStyle w:val="Tijeloteksta"/>
        <w:rPr>
          <w:rFonts w:ascii="Times New Roman" w:hAnsi="Times New Roman"/>
          <w:sz w:val="24"/>
          <w:szCs w:val="24"/>
        </w:rPr>
      </w:pPr>
    </w:p>
    <w:p w14:paraId="05E312BC" w14:textId="77777777" w:rsidR="00346E9F" w:rsidRPr="003A7D78" w:rsidRDefault="00346E9F" w:rsidP="001877EA">
      <w:pPr>
        <w:pStyle w:val="Tijeloteksta"/>
        <w:rPr>
          <w:rFonts w:ascii="Times New Roman" w:hAnsi="Times New Roman"/>
          <w:b/>
          <w:sz w:val="24"/>
          <w:szCs w:val="24"/>
        </w:rPr>
      </w:pPr>
      <w:r w:rsidRPr="003A7D78">
        <w:rPr>
          <w:rFonts w:ascii="Times New Roman" w:hAnsi="Times New Roman"/>
          <w:b/>
          <w:sz w:val="24"/>
          <w:szCs w:val="24"/>
        </w:rPr>
        <w:t>6615 PRIHODI OD PRUŽENIH USLUGA</w:t>
      </w:r>
    </w:p>
    <w:p w14:paraId="73527994" w14:textId="6BE50D0E" w:rsidR="00346E9F" w:rsidRPr="003A7D78" w:rsidRDefault="00346E9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3A7D78">
        <w:rPr>
          <w:rFonts w:ascii="Times New Roman" w:hAnsi="Times New Roman"/>
          <w:sz w:val="24"/>
          <w:szCs w:val="24"/>
        </w:rPr>
        <w:t xml:space="preserve">Ostvareni prihodi iznose </w:t>
      </w:r>
      <w:r w:rsidR="0030489E" w:rsidRPr="003A7D78">
        <w:rPr>
          <w:rFonts w:ascii="Times New Roman" w:hAnsi="Times New Roman"/>
          <w:sz w:val="24"/>
          <w:szCs w:val="24"/>
        </w:rPr>
        <w:t>1.200,48 eura</w:t>
      </w:r>
      <w:r w:rsidRPr="003A7D78">
        <w:rPr>
          <w:rFonts w:ascii="Times New Roman" w:hAnsi="Times New Roman"/>
          <w:sz w:val="24"/>
          <w:szCs w:val="24"/>
        </w:rPr>
        <w:t xml:space="preserve"> te se odnose na usluge fizičkog rada zatvorenika tijekom izvođenja građevinskih radova</w:t>
      </w:r>
      <w:r w:rsidR="0030489E" w:rsidRPr="003A7D78">
        <w:rPr>
          <w:rFonts w:ascii="Times New Roman" w:hAnsi="Times New Roman"/>
          <w:sz w:val="24"/>
          <w:szCs w:val="24"/>
        </w:rPr>
        <w:t xml:space="preserve"> krajem 2022. godine</w:t>
      </w:r>
      <w:r w:rsidRPr="003A7D78">
        <w:rPr>
          <w:rFonts w:ascii="Times New Roman" w:hAnsi="Times New Roman"/>
          <w:sz w:val="24"/>
          <w:szCs w:val="24"/>
        </w:rPr>
        <w:t>. Navedenih prihoda u prethodnom izvještajnom razdoblju nije bilo iz razloga što se nisu koristile usluge fizičkog rada zatvorenika niti drugih usluga.</w:t>
      </w:r>
    </w:p>
    <w:p w14:paraId="2EC3477C" w14:textId="77777777" w:rsidR="00B826D6" w:rsidRPr="003A7D78" w:rsidRDefault="00B826D6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14:paraId="7B696E1C" w14:textId="77777777" w:rsidR="00B826D6" w:rsidRPr="003A7D78" w:rsidRDefault="00B826D6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14:paraId="126B9707" w14:textId="3D33C3D1" w:rsidR="005614C2" w:rsidRPr="003A7D78" w:rsidRDefault="005614C2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A7D78">
        <w:rPr>
          <w:rFonts w:ascii="Times New Roman" w:hAnsi="Times New Roman"/>
          <w:b/>
          <w:bCs/>
          <w:sz w:val="24"/>
          <w:szCs w:val="24"/>
          <w:lang w:eastAsia="en-US"/>
        </w:rPr>
        <w:t>6711 PRIHODI IZ NADLEŽNOG PRORAČUNA ZA FINANCIRANJE RASHODA POSLOVANJA</w:t>
      </w:r>
    </w:p>
    <w:p w14:paraId="23809573" w14:textId="79E1C087" w:rsidR="005614C2" w:rsidRPr="003A7D78" w:rsidRDefault="005614C2" w:rsidP="005614C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A7D78">
        <w:rPr>
          <w:rFonts w:ascii="Times New Roman" w:hAnsi="Times New Roman"/>
          <w:sz w:val="24"/>
          <w:szCs w:val="24"/>
        </w:rPr>
        <w:t xml:space="preserve">Prihodi iz nadležnog proračuna za financiranje rashoda poslovanja iznose 721.558,52 eura te su za 17,0% veći u odnosu na isto razdoblje prethodne godine, a ovisi o </w:t>
      </w:r>
      <w:r w:rsidRPr="003A7D78">
        <w:rPr>
          <w:rFonts w:ascii="Times New Roman" w:hAnsi="Times New Roman" w:cs="Times New Roman"/>
          <w:sz w:val="24"/>
          <w:szCs w:val="24"/>
        </w:rPr>
        <w:t>više doznačenih sredstava iz nadležnog državnog proračuna za financiranje rashoda poslovanja zatvora.</w:t>
      </w:r>
    </w:p>
    <w:p w14:paraId="2F58EBC9" w14:textId="77777777" w:rsidR="005614C2" w:rsidRPr="003A7D78" w:rsidRDefault="005614C2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E4BCE3C" w14:textId="77777777" w:rsidR="005614C2" w:rsidRPr="003A7D78" w:rsidRDefault="005614C2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DAE7E11" w14:textId="77777777" w:rsidR="00346E9F" w:rsidRPr="003A7D78" w:rsidRDefault="00712BF4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3A7D78">
        <w:rPr>
          <w:rFonts w:ascii="Times New Roman" w:hAnsi="Times New Roman"/>
          <w:b/>
          <w:sz w:val="24"/>
          <w:szCs w:val="24"/>
          <w:lang w:eastAsia="en-US"/>
        </w:rPr>
        <w:t>6712 PRIHODI IZ NADLEŽNOG PRORAČUNA ZA FINANCIRANJE RASHODA ZA NABAVU NEFINANCIJSKE IMOVINE</w:t>
      </w:r>
    </w:p>
    <w:p w14:paraId="2A2760BB" w14:textId="0442FEA6" w:rsidR="00346E9F" w:rsidRPr="003A7D78" w:rsidRDefault="00712BF4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3A7D78">
        <w:rPr>
          <w:rFonts w:ascii="Times New Roman" w:hAnsi="Times New Roman"/>
          <w:sz w:val="24"/>
          <w:szCs w:val="24"/>
          <w:lang w:eastAsia="en-US"/>
        </w:rPr>
        <w:t>Prihodi iz nadležnog proračuna za financiranje rashoda za nabavu nefinancijske imovine iznose</w:t>
      </w:r>
      <w:r w:rsidR="009B20FC" w:rsidRPr="003A7D7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="005614C2" w:rsidRPr="003A7D78">
        <w:rPr>
          <w:rFonts w:ascii="Times New Roman" w:hAnsi="Times New Roman"/>
          <w:sz w:val="24"/>
          <w:szCs w:val="24"/>
          <w:lang w:eastAsia="en-US"/>
        </w:rPr>
        <w:t>16.513,33 eura</w:t>
      </w:r>
      <w:r w:rsidR="009B20FC" w:rsidRPr="003A7D78">
        <w:rPr>
          <w:rFonts w:ascii="Times New Roman" w:hAnsi="Times New Roman"/>
          <w:sz w:val="24"/>
          <w:szCs w:val="24"/>
          <w:lang w:eastAsia="en-US"/>
        </w:rPr>
        <w:t>, a odnose se na prihode na građevinske radove u zatvoreničkom dijelu, dodatno ulaganje u zgradu zatvora</w:t>
      </w:r>
      <w:r w:rsidR="005614C2" w:rsidRPr="003A7D78">
        <w:rPr>
          <w:rFonts w:ascii="Times New Roman" w:hAnsi="Times New Roman"/>
          <w:sz w:val="24"/>
          <w:szCs w:val="24"/>
          <w:lang w:eastAsia="en-US"/>
        </w:rPr>
        <w:t xml:space="preserve"> krajem 2022. godine</w:t>
      </w:r>
      <w:r w:rsidR="009B20FC" w:rsidRPr="003A7D78">
        <w:rPr>
          <w:rFonts w:ascii="Times New Roman" w:hAnsi="Times New Roman"/>
          <w:sz w:val="24"/>
          <w:szCs w:val="24"/>
          <w:lang w:eastAsia="en-US"/>
        </w:rPr>
        <w:t>. Navedenih prihoda u prošlom izvještajnom razdoblju nije bilo.</w:t>
      </w:r>
    </w:p>
    <w:p w14:paraId="43B69C42" w14:textId="77777777" w:rsidR="00346E9F" w:rsidRPr="003A7D78" w:rsidRDefault="00346E9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F955DE7" w14:textId="77777777" w:rsidR="00346E9F" w:rsidRPr="003A7D78" w:rsidRDefault="00346E9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0403D29" w14:textId="77777777" w:rsidR="00480B36" w:rsidRPr="003A7D78" w:rsidRDefault="0025728F" w:rsidP="00480B36">
      <w:pPr>
        <w:pStyle w:val="Podnoje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3A7D78">
        <w:rPr>
          <w:rFonts w:ascii="Times New Roman" w:hAnsi="Times New Roman"/>
          <w:b/>
          <w:sz w:val="24"/>
          <w:szCs w:val="24"/>
          <w:lang w:eastAsia="en-US"/>
        </w:rPr>
        <w:t xml:space="preserve">3 </w:t>
      </w:r>
      <w:r w:rsidR="00480B36" w:rsidRPr="003A7D78">
        <w:rPr>
          <w:rFonts w:ascii="Times New Roman" w:hAnsi="Times New Roman"/>
          <w:b/>
          <w:sz w:val="24"/>
          <w:szCs w:val="24"/>
          <w:lang w:eastAsia="en-US"/>
        </w:rPr>
        <w:t>RASHODI POSLOVANJA</w:t>
      </w:r>
    </w:p>
    <w:p w14:paraId="2B772A5C" w14:textId="193DC52D" w:rsidR="0025728F" w:rsidRPr="003A7D78" w:rsidRDefault="00480B36" w:rsidP="00480B36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3A7D78">
        <w:rPr>
          <w:rFonts w:ascii="Times New Roman" w:hAnsi="Times New Roman"/>
          <w:sz w:val="24"/>
          <w:szCs w:val="24"/>
          <w:lang w:eastAsia="en-US"/>
        </w:rPr>
        <w:t xml:space="preserve">Ostvareni rashodi poslovanja tekuće godine iznose </w:t>
      </w:r>
      <w:r w:rsidR="00E218FD" w:rsidRPr="003A7D78">
        <w:rPr>
          <w:rFonts w:ascii="Times New Roman" w:hAnsi="Times New Roman"/>
          <w:sz w:val="24"/>
          <w:szCs w:val="24"/>
          <w:lang w:eastAsia="en-US"/>
        </w:rPr>
        <w:t>715.624,59 eura</w:t>
      </w:r>
      <w:r w:rsidRPr="003A7D78">
        <w:rPr>
          <w:rFonts w:ascii="Times New Roman" w:hAnsi="Times New Roman"/>
          <w:sz w:val="24"/>
          <w:szCs w:val="24"/>
          <w:lang w:eastAsia="en-US"/>
        </w:rPr>
        <w:t xml:space="preserve"> i  povećani su za </w:t>
      </w:r>
      <w:r w:rsidR="00E218FD" w:rsidRPr="003A7D78">
        <w:rPr>
          <w:rFonts w:ascii="Times New Roman" w:hAnsi="Times New Roman"/>
          <w:sz w:val="24"/>
          <w:szCs w:val="24"/>
          <w:lang w:eastAsia="en-US"/>
        </w:rPr>
        <w:t>16</w:t>
      </w:r>
      <w:r w:rsidRPr="003A7D78">
        <w:rPr>
          <w:rFonts w:ascii="Times New Roman" w:hAnsi="Times New Roman"/>
          <w:sz w:val="24"/>
          <w:szCs w:val="24"/>
          <w:lang w:eastAsia="en-US"/>
        </w:rPr>
        <w:t>,</w:t>
      </w:r>
      <w:r w:rsidR="00E218FD" w:rsidRPr="003A7D78">
        <w:rPr>
          <w:rFonts w:ascii="Times New Roman" w:hAnsi="Times New Roman"/>
          <w:sz w:val="24"/>
          <w:szCs w:val="24"/>
          <w:lang w:eastAsia="en-US"/>
        </w:rPr>
        <w:t>4</w:t>
      </w:r>
      <w:r w:rsidRPr="003A7D78">
        <w:rPr>
          <w:rFonts w:ascii="Times New Roman" w:hAnsi="Times New Roman"/>
          <w:sz w:val="24"/>
          <w:szCs w:val="24"/>
          <w:lang w:eastAsia="en-US"/>
        </w:rPr>
        <w:t>% u odnosu na ostvareno u izvještajnom razdoblju prethodne godine.</w:t>
      </w:r>
    </w:p>
    <w:p w14:paraId="15A0C472" w14:textId="77777777" w:rsidR="0025728F" w:rsidRPr="003A7D78" w:rsidRDefault="0025728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539D05A8" w14:textId="77777777" w:rsidR="0025728F" w:rsidRPr="003A7D78" w:rsidRDefault="0025728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404331C" w14:textId="1B00CD09" w:rsidR="007056B1" w:rsidRPr="003A7D78" w:rsidRDefault="007056B1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bCs/>
          <w:sz w:val="24"/>
          <w:szCs w:val="24"/>
          <w:lang w:eastAsia="en-US"/>
        </w:rPr>
      </w:pPr>
      <w:r w:rsidRPr="003A7D78">
        <w:rPr>
          <w:rFonts w:ascii="Times New Roman" w:hAnsi="Times New Roman"/>
          <w:b/>
          <w:bCs/>
          <w:sz w:val="24"/>
          <w:szCs w:val="24"/>
          <w:lang w:eastAsia="en-US"/>
        </w:rPr>
        <w:t>3111 PLAĆE ZA REDOVAN RAD</w:t>
      </w:r>
    </w:p>
    <w:p w14:paraId="529592D1" w14:textId="73DEC2B5" w:rsidR="007056B1" w:rsidRPr="003A7D78" w:rsidRDefault="007056B1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3A7D78">
        <w:rPr>
          <w:rFonts w:ascii="Times New Roman" w:hAnsi="Times New Roman"/>
          <w:sz w:val="24"/>
          <w:szCs w:val="24"/>
          <w:lang w:eastAsia="en-US"/>
        </w:rPr>
        <w:t>Rashodi za plaće za redovan rad iznose 427.586,93 eura te su za 18,9% veće u odnosu na prethodno izvještajno razdoblje zbog povećanja osnovice za obračun plaća državnih službenika kao i zapošljavanja 4 službenika pravosudne policije.</w:t>
      </w:r>
    </w:p>
    <w:p w14:paraId="3D49E3CF" w14:textId="77777777" w:rsidR="007056B1" w:rsidRPr="003A7D78" w:rsidRDefault="007056B1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49EED95E" w14:textId="77777777" w:rsidR="009B20FC" w:rsidRPr="003A7D78" w:rsidRDefault="009B20FC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094D1118" w14:textId="77777777" w:rsidR="00B826D6" w:rsidRPr="003A7D78" w:rsidRDefault="00B826D6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B15D518" w14:textId="77777777" w:rsidR="009B20FC" w:rsidRPr="003A7D78" w:rsidRDefault="009B20FC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3A7D78">
        <w:rPr>
          <w:rFonts w:ascii="Times New Roman" w:hAnsi="Times New Roman"/>
          <w:b/>
          <w:sz w:val="24"/>
          <w:szCs w:val="24"/>
          <w:lang w:eastAsia="en-US"/>
        </w:rPr>
        <w:t xml:space="preserve">3113 PLAĆE </w:t>
      </w:r>
      <w:r w:rsidR="00113528" w:rsidRPr="003A7D78">
        <w:rPr>
          <w:rFonts w:ascii="Times New Roman" w:hAnsi="Times New Roman"/>
          <w:b/>
          <w:sz w:val="24"/>
          <w:szCs w:val="24"/>
          <w:lang w:eastAsia="en-US"/>
        </w:rPr>
        <w:t>ZA PREKOVREMENI RAD</w:t>
      </w:r>
    </w:p>
    <w:p w14:paraId="3F9CF3C7" w14:textId="0CA769AF" w:rsidR="00346E9F" w:rsidRPr="003A7D78" w:rsidRDefault="00314A4C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3A7D78">
        <w:rPr>
          <w:rFonts w:ascii="Times New Roman" w:hAnsi="Times New Roman"/>
          <w:sz w:val="24"/>
          <w:szCs w:val="24"/>
          <w:lang w:eastAsia="en-US"/>
        </w:rPr>
        <w:t>Rashodi za p</w:t>
      </w:r>
      <w:r w:rsidR="00113528" w:rsidRPr="003A7D78">
        <w:rPr>
          <w:rFonts w:ascii="Times New Roman" w:hAnsi="Times New Roman"/>
          <w:sz w:val="24"/>
          <w:szCs w:val="24"/>
          <w:lang w:eastAsia="en-US"/>
        </w:rPr>
        <w:t xml:space="preserve">laće za prekovremeni rad iznose </w:t>
      </w:r>
      <w:r w:rsidR="007C1CFE" w:rsidRPr="003A7D78">
        <w:rPr>
          <w:rFonts w:ascii="Times New Roman" w:hAnsi="Times New Roman"/>
          <w:sz w:val="24"/>
          <w:szCs w:val="24"/>
          <w:lang w:eastAsia="en-US"/>
        </w:rPr>
        <w:t>35.933,85 eura</w:t>
      </w:r>
      <w:r w:rsidR="00113528" w:rsidRPr="003A7D78">
        <w:rPr>
          <w:rFonts w:ascii="Times New Roman" w:hAnsi="Times New Roman"/>
          <w:sz w:val="24"/>
          <w:szCs w:val="24"/>
          <w:lang w:eastAsia="en-US"/>
        </w:rPr>
        <w:t xml:space="preserve"> što je značajno više u odnosnu na isto razdoblje prethodne godine kada su iznosili </w:t>
      </w:r>
      <w:r w:rsidR="007C1CFE" w:rsidRPr="003A7D78">
        <w:rPr>
          <w:rFonts w:ascii="Times New Roman" w:hAnsi="Times New Roman"/>
          <w:sz w:val="24"/>
          <w:szCs w:val="24"/>
          <w:lang w:eastAsia="en-US"/>
        </w:rPr>
        <w:t>28.111,14 eura</w:t>
      </w:r>
      <w:r w:rsidR="003577AB" w:rsidRPr="003A7D78">
        <w:rPr>
          <w:rFonts w:ascii="Times New Roman" w:hAnsi="Times New Roman"/>
          <w:sz w:val="24"/>
          <w:szCs w:val="24"/>
          <w:lang w:eastAsia="en-US"/>
        </w:rPr>
        <w:t>. Razlog tome je organizacija posla pravosudnih policajaca te nedostatka službenika, također i zbog dužih bolovanja službenika</w:t>
      </w:r>
      <w:r w:rsidR="00A425A6" w:rsidRPr="003A7D78">
        <w:rPr>
          <w:rFonts w:ascii="Times New Roman" w:hAnsi="Times New Roman"/>
          <w:sz w:val="24"/>
          <w:szCs w:val="24"/>
          <w:lang w:eastAsia="en-US"/>
        </w:rPr>
        <w:t>.</w:t>
      </w:r>
    </w:p>
    <w:p w14:paraId="48A78085" w14:textId="77777777" w:rsidR="00B826D6" w:rsidRPr="003A7D78" w:rsidRDefault="00B826D6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D20F801" w14:textId="77777777" w:rsidR="00FE75D4" w:rsidRPr="003A7D78" w:rsidRDefault="00FE75D4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4D7367A" w14:textId="77777777" w:rsidR="00FE75D4" w:rsidRPr="003A7D78" w:rsidRDefault="001D30BC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3A7D78">
        <w:rPr>
          <w:rFonts w:ascii="Times New Roman" w:hAnsi="Times New Roman"/>
          <w:b/>
          <w:sz w:val="24"/>
          <w:szCs w:val="24"/>
          <w:lang w:eastAsia="en-US"/>
        </w:rPr>
        <w:t>312 OSTALI RASHODI ZA ZAPOSLENE</w:t>
      </w:r>
    </w:p>
    <w:p w14:paraId="17F9D904" w14:textId="1E300633" w:rsidR="00F72525" w:rsidRPr="003A7D78" w:rsidRDefault="001D30BC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3A7D78">
        <w:rPr>
          <w:rFonts w:ascii="Times New Roman" w:hAnsi="Times New Roman"/>
          <w:sz w:val="24"/>
          <w:szCs w:val="24"/>
          <w:lang w:eastAsia="en-US"/>
        </w:rPr>
        <w:t xml:space="preserve">Ostali rashodi za zaposlene u tekućem razdoblju iznose </w:t>
      </w:r>
      <w:r w:rsidR="00F72525" w:rsidRPr="003A7D78">
        <w:rPr>
          <w:rFonts w:ascii="Times New Roman" w:hAnsi="Times New Roman"/>
          <w:sz w:val="24"/>
          <w:szCs w:val="24"/>
          <w:lang w:eastAsia="en-US"/>
        </w:rPr>
        <w:t xml:space="preserve">17.199,10 eura te su za 51,2% u odnosu na prethodno izvještajno razdoblje kada su iznosili </w:t>
      </w:r>
      <w:r w:rsidR="00E8018A" w:rsidRPr="003A7D78">
        <w:rPr>
          <w:rFonts w:ascii="Times New Roman" w:hAnsi="Times New Roman"/>
          <w:sz w:val="24"/>
          <w:szCs w:val="24"/>
          <w:lang w:eastAsia="en-US"/>
        </w:rPr>
        <w:t xml:space="preserve">35.215,16 eura. Razlog tome je što </w:t>
      </w:r>
      <w:r w:rsidR="00E8018A" w:rsidRPr="003A7D78">
        <w:rPr>
          <w:rFonts w:ascii="Times New Roman" w:hAnsi="Times New Roman"/>
          <w:sz w:val="24"/>
          <w:szCs w:val="24"/>
          <w:lang w:eastAsia="en-US"/>
        </w:rPr>
        <w:lastRenderedPageBreak/>
        <w:t>su se u 2022. godini isplaćene dvije otpremnine, naknada za neiskorišteni godišnji odmor</w:t>
      </w:r>
      <w:r w:rsidR="00E9552A" w:rsidRPr="003A7D78">
        <w:rPr>
          <w:rFonts w:ascii="Times New Roman" w:hAnsi="Times New Roman"/>
          <w:sz w:val="24"/>
          <w:szCs w:val="24"/>
          <w:lang w:eastAsia="en-US"/>
        </w:rPr>
        <w:t xml:space="preserve">, </w:t>
      </w:r>
      <w:r w:rsidR="00E8018A" w:rsidRPr="003A7D78">
        <w:rPr>
          <w:rFonts w:ascii="Times New Roman" w:hAnsi="Times New Roman"/>
          <w:sz w:val="24"/>
          <w:szCs w:val="24"/>
          <w:lang w:eastAsia="en-US"/>
        </w:rPr>
        <w:t xml:space="preserve">dvije jubilarne nagrade, </w:t>
      </w:r>
      <w:r w:rsidR="00E9552A" w:rsidRPr="003A7D78">
        <w:rPr>
          <w:rFonts w:ascii="Times New Roman" w:hAnsi="Times New Roman"/>
          <w:sz w:val="24"/>
          <w:szCs w:val="24"/>
          <w:lang w:eastAsia="en-US"/>
        </w:rPr>
        <w:t xml:space="preserve">te jedna pomoć za bolovanje duže od 90 dana, </w:t>
      </w:r>
      <w:r w:rsidR="00E8018A" w:rsidRPr="003A7D78">
        <w:rPr>
          <w:rFonts w:ascii="Times New Roman" w:hAnsi="Times New Roman"/>
          <w:sz w:val="24"/>
          <w:szCs w:val="24"/>
          <w:lang w:eastAsia="en-US"/>
        </w:rPr>
        <w:t>a u 2023. godini 8 jubilarnih nagrada te dvije pomoći za bolovanje dužeg od 90 dana.</w:t>
      </w:r>
    </w:p>
    <w:p w14:paraId="2CF285D4" w14:textId="77777777" w:rsidR="006C66FA" w:rsidRPr="003A7D78" w:rsidRDefault="006C66FA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F04E2F7" w14:textId="77777777" w:rsidR="00314A4C" w:rsidRPr="003A7D78" w:rsidRDefault="00314A4C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</w:p>
    <w:p w14:paraId="29840C7A" w14:textId="7E25579B" w:rsidR="006C66FA" w:rsidRPr="003A7D78" w:rsidRDefault="006C66FA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3A7D78">
        <w:rPr>
          <w:rFonts w:ascii="Times New Roman" w:hAnsi="Times New Roman"/>
          <w:b/>
          <w:sz w:val="24"/>
          <w:szCs w:val="24"/>
          <w:lang w:eastAsia="en-US"/>
        </w:rPr>
        <w:t>321</w:t>
      </w:r>
      <w:r w:rsidR="00E9552A" w:rsidRPr="003A7D78">
        <w:rPr>
          <w:rFonts w:ascii="Times New Roman" w:hAnsi="Times New Roman"/>
          <w:b/>
          <w:sz w:val="24"/>
          <w:szCs w:val="24"/>
          <w:lang w:eastAsia="en-US"/>
        </w:rPr>
        <w:t>2 NAKNADE ZA PRIJEVOZ, ZA RAD NA TERENU I ODVOJENI ŽIVOT</w:t>
      </w:r>
    </w:p>
    <w:p w14:paraId="6A68803D" w14:textId="78DFB742" w:rsidR="003577AB" w:rsidRPr="003A7D78" w:rsidRDefault="00E9552A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3A7D78">
        <w:rPr>
          <w:rFonts w:ascii="Times New Roman" w:hAnsi="Times New Roman"/>
          <w:sz w:val="24"/>
          <w:szCs w:val="24"/>
          <w:lang w:eastAsia="en-US"/>
        </w:rPr>
        <w:t xml:space="preserve">Rashodi za prijevoz, za rad na terenu i odvojeni život iznose </w:t>
      </w:r>
      <w:r w:rsidR="00586D71" w:rsidRPr="003A7D78">
        <w:rPr>
          <w:rFonts w:ascii="Times New Roman" w:hAnsi="Times New Roman"/>
          <w:sz w:val="24"/>
          <w:szCs w:val="24"/>
          <w:lang w:eastAsia="en-US"/>
        </w:rPr>
        <w:t>20.576,46 eura i značajno su veći u odnosu na prošlo izvještajno razdoblje prethodne godine</w:t>
      </w:r>
      <w:r w:rsidR="00F16FC5" w:rsidRPr="003A7D78">
        <w:rPr>
          <w:rFonts w:ascii="Times New Roman" w:hAnsi="Times New Roman"/>
          <w:sz w:val="24"/>
          <w:szCs w:val="24"/>
          <w:lang w:eastAsia="en-US"/>
        </w:rPr>
        <w:t>. Razlog navedenom je zapošljavanje 4 pravosudna policajca koji imaju pravo na prijevoz, kao i dodatak za rad na terenu za 4 mjeseca za strukovnog učitelja-kuhara koji je do 30.04.2023. godine bio privremeno premješten na rad u Zatvor u Rijeci.</w:t>
      </w:r>
    </w:p>
    <w:p w14:paraId="460C89B0" w14:textId="77777777" w:rsidR="00FE75D4" w:rsidRPr="003A7D78" w:rsidRDefault="00FE75D4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DCD1F89" w14:textId="77777777" w:rsidR="00B826D6" w:rsidRPr="003A7D78" w:rsidRDefault="00B826D6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A0B037F" w14:textId="77777777" w:rsidR="006C66FA" w:rsidRPr="003A7D78" w:rsidRDefault="006C66FA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3A7D78">
        <w:rPr>
          <w:rFonts w:ascii="Times New Roman" w:hAnsi="Times New Roman"/>
          <w:b/>
          <w:sz w:val="24"/>
          <w:szCs w:val="24"/>
          <w:lang w:eastAsia="en-US"/>
        </w:rPr>
        <w:t>3222 MATERIJAL I SIROVINE</w:t>
      </w:r>
    </w:p>
    <w:p w14:paraId="213C6A43" w14:textId="43D5F552" w:rsidR="00E23465" w:rsidRPr="003A7D78" w:rsidRDefault="006C66FA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3A7D78">
        <w:rPr>
          <w:rFonts w:ascii="Times New Roman" w:hAnsi="Times New Roman"/>
          <w:sz w:val="24"/>
          <w:szCs w:val="24"/>
          <w:lang w:eastAsia="en-US"/>
        </w:rPr>
        <w:t xml:space="preserve">Rashodi za materijal i sirovine iznose </w:t>
      </w:r>
      <w:r w:rsidR="00384884" w:rsidRPr="003A7D78">
        <w:rPr>
          <w:rFonts w:ascii="Times New Roman" w:hAnsi="Times New Roman"/>
          <w:sz w:val="24"/>
          <w:szCs w:val="24"/>
          <w:lang w:eastAsia="en-US"/>
        </w:rPr>
        <w:t xml:space="preserve">33.910,17 eura te su značajno veći u odnosu na isto razdoblje prethodne godine iz </w:t>
      </w:r>
      <w:r w:rsidRPr="003A7D78">
        <w:rPr>
          <w:rFonts w:ascii="Times New Roman" w:hAnsi="Times New Roman"/>
          <w:sz w:val="24"/>
          <w:szCs w:val="24"/>
          <w:lang w:eastAsia="en-US"/>
        </w:rPr>
        <w:t>razloga što se cijena materijala i sirovina na tržištu povećali te su neki dobavljači morali povisiti cijene svojih proizvoda</w:t>
      </w:r>
      <w:r w:rsidR="00E23465" w:rsidRPr="003A7D78">
        <w:rPr>
          <w:rFonts w:ascii="Times New Roman" w:hAnsi="Times New Roman"/>
          <w:sz w:val="24"/>
          <w:szCs w:val="24"/>
          <w:lang w:eastAsia="en-US"/>
        </w:rPr>
        <w:t>, kao što su namirnice za prehranu zatvorenika</w:t>
      </w:r>
      <w:r w:rsidR="000D60BA" w:rsidRPr="003A7D78">
        <w:rPr>
          <w:rFonts w:ascii="Times New Roman" w:hAnsi="Times New Roman"/>
          <w:sz w:val="24"/>
          <w:szCs w:val="24"/>
          <w:lang w:eastAsia="en-US"/>
        </w:rPr>
        <w:t xml:space="preserve"> kao i zbog povećanog broja zatvorenika.</w:t>
      </w:r>
    </w:p>
    <w:p w14:paraId="2CD20AE3" w14:textId="77777777" w:rsidR="00E23465" w:rsidRPr="003A7D78" w:rsidRDefault="00E2346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0F874D8" w14:textId="77777777" w:rsidR="00E23465" w:rsidRPr="003A7D78" w:rsidRDefault="00E2346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6A735CC" w14:textId="77777777" w:rsidR="00E23465" w:rsidRPr="003A7D78" w:rsidRDefault="00F1620A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3A7D78">
        <w:rPr>
          <w:rFonts w:ascii="Times New Roman" w:hAnsi="Times New Roman"/>
          <w:b/>
          <w:sz w:val="24"/>
          <w:szCs w:val="24"/>
          <w:lang w:eastAsia="en-US"/>
        </w:rPr>
        <w:t>3224 MATERIJAL I DIJELOVI ZA TEKUĆE I INVETICIJSKO ODRŽAVANJE</w:t>
      </w:r>
    </w:p>
    <w:p w14:paraId="77C796D7" w14:textId="76BBE3E3" w:rsidR="00B577C5" w:rsidRPr="003A7D78" w:rsidRDefault="00F1620A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3A7D78">
        <w:rPr>
          <w:rFonts w:ascii="Times New Roman" w:hAnsi="Times New Roman"/>
          <w:sz w:val="24"/>
          <w:szCs w:val="24"/>
          <w:lang w:eastAsia="en-US"/>
        </w:rPr>
        <w:t>Materijal i dijelovi za tekuće i investicijsko održavanje iznos</w:t>
      </w:r>
      <w:r w:rsidR="009408C4" w:rsidRPr="003A7D78">
        <w:rPr>
          <w:rFonts w:ascii="Times New Roman" w:hAnsi="Times New Roman"/>
          <w:sz w:val="24"/>
          <w:szCs w:val="24"/>
          <w:lang w:eastAsia="en-US"/>
        </w:rPr>
        <w:t xml:space="preserve">e </w:t>
      </w:r>
      <w:r w:rsidR="00BA251E" w:rsidRPr="003A7D78">
        <w:rPr>
          <w:rFonts w:ascii="Times New Roman" w:hAnsi="Times New Roman"/>
          <w:sz w:val="24"/>
          <w:szCs w:val="24"/>
          <w:lang w:eastAsia="en-US"/>
        </w:rPr>
        <w:t xml:space="preserve">1.976,29 eura </w:t>
      </w:r>
      <w:r w:rsidRPr="003A7D78">
        <w:rPr>
          <w:rFonts w:ascii="Times New Roman" w:hAnsi="Times New Roman"/>
          <w:sz w:val="24"/>
          <w:szCs w:val="24"/>
          <w:lang w:eastAsia="en-US"/>
        </w:rPr>
        <w:t>i uvelike se razlikuje od prethodne godine kada su iznosili</w:t>
      </w:r>
      <w:r w:rsidR="00BA251E" w:rsidRPr="003A7D78">
        <w:rPr>
          <w:rFonts w:ascii="Times New Roman" w:hAnsi="Times New Roman"/>
          <w:sz w:val="24"/>
          <w:szCs w:val="24"/>
          <w:lang w:eastAsia="en-US"/>
        </w:rPr>
        <w:t xml:space="preserve"> 405,09 eura</w:t>
      </w:r>
      <w:r w:rsidRPr="003A7D78">
        <w:rPr>
          <w:rFonts w:ascii="Times New Roman" w:hAnsi="Times New Roman"/>
          <w:sz w:val="24"/>
          <w:szCs w:val="24"/>
          <w:lang w:eastAsia="en-US"/>
        </w:rPr>
        <w:t xml:space="preserve">. Razlog tome je </w:t>
      </w:r>
      <w:r w:rsidR="00B577C5" w:rsidRPr="003A7D78">
        <w:rPr>
          <w:rFonts w:ascii="Times New Roman" w:hAnsi="Times New Roman"/>
          <w:sz w:val="24"/>
          <w:szCs w:val="24"/>
          <w:lang w:eastAsia="en-US"/>
        </w:rPr>
        <w:t xml:space="preserve">kupnja materijala za održavanje zgrade </w:t>
      </w:r>
      <w:r w:rsidR="00BA251E" w:rsidRPr="003A7D78">
        <w:rPr>
          <w:rFonts w:ascii="Times New Roman" w:hAnsi="Times New Roman"/>
          <w:sz w:val="24"/>
          <w:szCs w:val="24"/>
          <w:lang w:eastAsia="en-US"/>
        </w:rPr>
        <w:t xml:space="preserve">i unutarnjeg uređenja </w:t>
      </w:r>
      <w:r w:rsidR="00B577C5" w:rsidRPr="003A7D78">
        <w:rPr>
          <w:rFonts w:ascii="Times New Roman" w:hAnsi="Times New Roman"/>
          <w:sz w:val="24"/>
          <w:szCs w:val="24"/>
          <w:lang w:eastAsia="en-US"/>
        </w:rPr>
        <w:t>zatvora</w:t>
      </w:r>
      <w:r w:rsidR="00BA251E" w:rsidRPr="003A7D78">
        <w:rPr>
          <w:rFonts w:ascii="Times New Roman" w:hAnsi="Times New Roman"/>
          <w:sz w:val="24"/>
          <w:szCs w:val="24"/>
          <w:lang w:eastAsia="en-US"/>
        </w:rPr>
        <w:t>, kao i promjena brava na vratima kancelarija te kupnja platna za suncobran za potrebe zatvorenika</w:t>
      </w:r>
      <w:r w:rsidR="00B577C5" w:rsidRPr="003A7D78">
        <w:rPr>
          <w:rFonts w:ascii="Times New Roman" w:hAnsi="Times New Roman"/>
          <w:sz w:val="24"/>
          <w:szCs w:val="24"/>
          <w:lang w:eastAsia="en-US"/>
        </w:rPr>
        <w:t>.</w:t>
      </w:r>
    </w:p>
    <w:p w14:paraId="5A2F0AA2" w14:textId="77777777" w:rsidR="00922FD8" w:rsidRPr="003A7D78" w:rsidRDefault="00922FD8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C2A55A6" w14:textId="77777777" w:rsidR="00922FD8" w:rsidRPr="003A7D78" w:rsidRDefault="00922FD8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8F0DBF6" w14:textId="77777777" w:rsidR="00B577C5" w:rsidRPr="003A7D78" w:rsidRDefault="00B577C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14:paraId="6B3323A9" w14:textId="77777777" w:rsidR="00077F87" w:rsidRPr="003A7D78" w:rsidRDefault="00077F8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</w:rPr>
      </w:pPr>
      <w:r w:rsidRPr="003A7D78">
        <w:rPr>
          <w:rFonts w:ascii="Times New Roman" w:hAnsi="Times New Roman"/>
          <w:b/>
          <w:sz w:val="24"/>
          <w:szCs w:val="24"/>
        </w:rPr>
        <w:t>3235 ZAKUPNINE I NAJAMNINE</w:t>
      </w:r>
    </w:p>
    <w:p w14:paraId="432E4FAA" w14:textId="0A1924A6" w:rsidR="00CC28C5" w:rsidRPr="003A7D78" w:rsidRDefault="00077F8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  <w:r w:rsidRPr="003A7D78">
        <w:rPr>
          <w:rFonts w:ascii="Times New Roman" w:hAnsi="Times New Roman"/>
          <w:sz w:val="24"/>
          <w:szCs w:val="24"/>
        </w:rPr>
        <w:t xml:space="preserve">Rashodi za zakupnine i najamnine iznose </w:t>
      </w:r>
      <w:r w:rsidR="00CC28C5" w:rsidRPr="003A7D78">
        <w:rPr>
          <w:rFonts w:ascii="Times New Roman" w:hAnsi="Times New Roman"/>
          <w:sz w:val="24"/>
          <w:szCs w:val="24"/>
        </w:rPr>
        <w:t>427,33 eura</w:t>
      </w:r>
      <w:r w:rsidRPr="003A7D78">
        <w:rPr>
          <w:rFonts w:ascii="Times New Roman" w:hAnsi="Times New Roman"/>
          <w:sz w:val="24"/>
          <w:szCs w:val="24"/>
        </w:rPr>
        <w:t xml:space="preserve"> i značajno su </w:t>
      </w:r>
      <w:r w:rsidR="00CC28C5" w:rsidRPr="003A7D78">
        <w:rPr>
          <w:rFonts w:ascii="Times New Roman" w:hAnsi="Times New Roman"/>
          <w:sz w:val="24"/>
          <w:szCs w:val="24"/>
        </w:rPr>
        <w:t>manji</w:t>
      </w:r>
      <w:r w:rsidRPr="003A7D78">
        <w:rPr>
          <w:rFonts w:ascii="Times New Roman" w:hAnsi="Times New Roman"/>
          <w:sz w:val="24"/>
          <w:szCs w:val="24"/>
        </w:rPr>
        <w:t xml:space="preserve"> u odnosu na prošlo izvještajno razdoblje iz razloga što su u 202</w:t>
      </w:r>
      <w:r w:rsidR="00CC28C5" w:rsidRPr="003A7D78">
        <w:rPr>
          <w:rFonts w:ascii="Times New Roman" w:hAnsi="Times New Roman"/>
          <w:sz w:val="24"/>
          <w:szCs w:val="24"/>
        </w:rPr>
        <w:t>3</w:t>
      </w:r>
      <w:r w:rsidRPr="003A7D78">
        <w:rPr>
          <w:rFonts w:ascii="Times New Roman" w:hAnsi="Times New Roman"/>
          <w:sz w:val="24"/>
          <w:szCs w:val="24"/>
        </w:rPr>
        <w:t xml:space="preserve">. godini </w:t>
      </w:r>
      <w:r w:rsidR="00CC28C5" w:rsidRPr="003A7D78">
        <w:rPr>
          <w:rFonts w:ascii="Times New Roman" w:hAnsi="Times New Roman"/>
          <w:sz w:val="24"/>
          <w:szCs w:val="24"/>
        </w:rPr>
        <w:t>nismo dobili račune vezane za zakupu rezerviranih parkirališnih mjesta za službene automobile, a u 2022. godini je bio ponovno potpisan ugovor o zakupu.</w:t>
      </w:r>
    </w:p>
    <w:p w14:paraId="07EBBA73" w14:textId="77777777" w:rsidR="00CC28C5" w:rsidRPr="003A7D78" w:rsidRDefault="00CC28C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</w:rPr>
      </w:pPr>
    </w:p>
    <w:p w14:paraId="31AA1DF8" w14:textId="77777777" w:rsidR="00E52CB5" w:rsidRPr="003A7D78" w:rsidRDefault="00E52CB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64C7507" w14:textId="77777777" w:rsidR="009C1EC0" w:rsidRPr="003A7D78" w:rsidRDefault="00E52CB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3A7D78">
        <w:rPr>
          <w:rFonts w:ascii="Times New Roman" w:hAnsi="Times New Roman"/>
          <w:b/>
          <w:sz w:val="24"/>
          <w:szCs w:val="24"/>
          <w:lang w:eastAsia="en-US"/>
        </w:rPr>
        <w:t>3236 ZDRAVSTVENE I VETERINARSKE USLUGE</w:t>
      </w:r>
    </w:p>
    <w:p w14:paraId="1E3287C1" w14:textId="2F2ECFCC" w:rsidR="00E52CB5" w:rsidRPr="003A7D78" w:rsidRDefault="00E52CB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3A7D78">
        <w:rPr>
          <w:rFonts w:ascii="Times New Roman" w:hAnsi="Times New Roman"/>
          <w:sz w:val="24"/>
          <w:szCs w:val="24"/>
          <w:lang w:eastAsia="en-US"/>
        </w:rPr>
        <w:t xml:space="preserve">Ostvareni rashodi iznose </w:t>
      </w:r>
      <w:r w:rsidR="000671B3" w:rsidRPr="003A7D78">
        <w:rPr>
          <w:rFonts w:ascii="Times New Roman" w:hAnsi="Times New Roman"/>
          <w:sz w:val="24"/>
          <w:szCs w:val="24"/>
          <w:lang w:eastAsia="en-US"/>
        </w:rPr>
        <w:t>7.420,29 eura</w:t>
      </w:r>
      <w:r w:rsidRPr="003A7D78">
        <w:rPr>
          <w:rFonts w:ascii="Times New Roman" w:hAnsi="Times New Roman"/>
          <w:sz w:val="24"/>
          <w:szCs w:val="24"/>
          <w:lang w:eastAsia="en-US"/>
        </w:rPr>
        <w:t xml:space="preserve"> te su značajno veći</w:t>
      </w:r>
      <w:r w:rsidR="0025728F" w:rsidRPr="003A7D78">
        <w:rPr>
          <w:rFonts w:ascii="Times New Roman" w:hAnsi="Times New Roman"/>
          <w:sz w:val="24"/>
          <w:szCs w:val="24"/>
          <w:lang w:eastAsia="en-US"/>
        </w:rPr>
        <w:t xml:space="preserve"> u odnosu na prošlu 202</w:t>
      </w:r>
      <w:r w:rsidR="000671B3" w:rsidRPr="003A7D78">
        <w:rPr>
          <w:rFonts w:ascii="Times New Roman" w:hAnsi="Times New Roman"/>
          <w:sz w:val="24"/>
          <w:szCs w:val="24"/>
          <w:lang w:eastAsia="en-US"/>
        </w:rPr>
        <w:t>2</w:t>
      </w:r>
      <w:r w:rsidR="0025728F" w:rsidRPr="003A7D78">
        <w:rPr>
          <w:rFonts w:ascii="Times New Roman" w:hAnsi="Times New Roman"/>
          <w:sz w:val="24"/>
          <w:szCs w:val="24"/>
          <w:lang w:eastAsia="en-US"/>
        </w:rPr>
        <w:t xml:space="preserve">. </w:t>
      </w:r>
      <w:r w:rsidR="00EA511E" w:rsidRPr="003A7D78">
        <w:rPr>
          <w:rFonts w:ascii="Times New Roman" w:hAnsi="Times New Roman"/>
          <w:sz w:val="24"/>
          <w:szCs w:val="24"/>
          <w:lang w:eastAsia="en-US"/>
        </w:rPr>
        <w:t>godinu</w:t>
      </w:r>
      <w:r w:rsidR="0025728F" w:rsidRPr="003A7D78">
        <w:rPr>
          <w:rFonts w:ascii="Times New Roman" w:hAnsi="Times New Roman"/>
          <w:sz w:val="24"/>
          <w:szCs w:val="24"/>
          <w:lang w:eastAsia="en-US"/>
        </w:rPr>
        <w:t xml:space="preserve"> kada su iznosili </w:t>
      </w:r>
      <w:r w:rsidR="000671B3" w:rsidRPr="003A7D78">
        <w:rPr>
          <w:rFonts w:ascii="Times New Roman" w:hAnsi="Times New Roman"/>
          <w:sz w:val="24"/>
          <w:szCs w:val="24"/>
          <w:lang w:eastAsia="en-US"/>
        </w:rPr>
        <w:t>1.919,95 eura</w:t>
      </w:r>
      <w:r w:rsidR="0025728F" w:rsidRPr="003A7D78">
        <w:rPr>
          <w:rFonts w:ascii="Times New Roman" w:hAnsi="Times New Roman"/>
          <w:sz w:val="24"/>
          <w:szCs w:val="24"/>
          <w:lang w:eastAsia="en-US"/>
        </w:rPr>
        <w:t xml:space="preserve"> </w:t>
      </w:r>
      <w:r w:rsidRPr="003A7D78">
        <w:rPr>
          <w:rFonts w:ascii="Times New Roman" w:hAnsi="Times New Roman"/>
          <w:sz w:val="24"/>
          <w:szCs w:val="24"/>
          <w:lang w:eastAsia="en-US"/>
        </w:rPr>
        <w:t xml:space="preserve">zbog plaćanja troškova liječenja u bolnici za zatvorenike koje nisu hrvatski državljani te nemaju zdravstveno osiguranje. </w:t>
      </w:r>
    </w:p>
    <w:p w14:paraId="138EB468" w14:textId="77777777" w:rsidR="00E52CB5" w:rsidRPr="003A7D78" w:rsidRDefault="00E52CB5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91E8A51" w14:textId="77777777" w:rsidR="0025728F" w:rsidRPr="003A7D78" w:rsidRDefault="0025728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13AD038B" w14:textId="77777777" w:rsidR="0025728F" w:rsidRPr="003A7D78" w:rsidRDefault="0025728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6F6DB539" w14:textId="77777777" w:rsidR="0025728F" w:rsidRPr="003A7D78" w:rsidRDefault="00EA511E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3A7D78">
        <w:rPr>
          <w:rFonts w:ascii="Times New Roman" w:hAnsi="Times New Roman"/>
          <w:b/>
          <w:sz w:val="24"/>
          <w:szCs w:val="24"/>
          <w:lang w:eastAsia="en-US"/>
        </w:rPr>
        <w:t>3291 NAKNADE ZA RAD PREDSTAVNIČKIH I IZVRŠNIH TIJELA, POVJERENSTAVA I SLIČNO</w:t>
      </w:r>
    </w:p>
    <w:p w14:paraId="5ECE41B8" w14:textId="77777777" w:rsidR="0025728F" w:rsidRPr="003A7D78" w:rsidRDefault="0025728F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9BC0CFB" w14:textId="1CDF762F" w:rsidR="0025728F" w:rsidRPr="003A7D78" w:rsidRDefault="003A6728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3A7D78">
        <w:rPr>
          <w:rFonts w:ascii="Times New Roman" w:hAnsi="Times New Roman"/>
          <w:sz w:val="24"/>
          <w:szCs w:val="24"/>
          <w:lang w:eastAsia="en-US"/>
        </w:rPr>
        <w:t xml:space="preserve">Navedene naknade iskazane su u nešto većem iznosu od onih u prethodnom razdoblju, te iznose </w:t>
      </w:r>
      <w:r w:rsidR="000671B3" w:rsidRPr="003A7D78">
        <w:rPr>
          <w:rFonts w:ascii="Times New Roman" w:hAnsi="Times New Roman"/>
          <w:sz w:val="24"/>
          <w:szCs w:val="24"/>
          <w:lang w:eastAsia="en-US"/>
        </w:rPr>
        <w:t>3.249,85 eura,</w:t>
      </w:r>
      <w:r w:rsidRPr="003A7D78">
        <w:rPr>
          <w:rFonts w:ascii="Times New Roman" w:hAnsi="Times New Roman"/>
          <w:sz w:val="24"/>
          <w:szCs w:val="24"/>
          <w:lang w:eastAsia="en-US"/>
        </w:rPr>
        <w:t xml:space="preserve">  a odnose se na isplate za rad zatvorenika u zatvoru</w:t>
      </w:r>
      <w:r w:rsidR="000671B3" w:rsidRPr="003A7D78">
        <w:rPr>
          <w:rFonts w:ascii="Times New Roman" w:hAnsi="Times New Roman"/>
          <w:sz w:val="24"/>
          <w:szCs w:val="24"/>
          <w:lang w:eastAsia="en-US"/>
        </w:rPr>
        <w:t xml:space="preserve">, a </w:t>
      </w:r>
      <w:r w:rsidRPr="003A7D78">
        <w:rPr>
          <w:rFonts w:ascii="Times New Roman" w:hAnsi="Times New Roman"/>
          <w:sz w:val="24"/>
          <w:szCs w:val="24"/>
          <w:lang w:eastAsia="en-US"/>
        </w:rPr>
        <w:t>ovise o radnom angažiranju zatvorenika kojih je bilo više nego u 202</w:t>
      </w:r>
      <w:r w:rsidR="000671B3" w:rsidRPr="003A7D78">
        <w:rPr>
          <w:rFonts w:ascii="Times New Roman" w:hAnsi="Times New Roman"/>
          <w:sz w:val="24"/>
          <w:szCs w:val="24"/>
          <w:lang w:eastAsia="en-US"/>
        </w:rPr>
        <w:t>3</w:t>
      </w:r>
      <w:r w:rsidRPr="003A7D78">
        <w:rPr>
          <w:rFonts w:ascii="Times New Roman" w:hAnsi="Times New Roman"/>
          <w:sz w:val="24"/>
          <w:szCs w:val="24"/>
          <w:lang w:eastAsia="en-US"/>
        </w:rPr>
        <w:t>. godini.</w:t>
      </w:r>
    </w:p>
    <w:p w14:paraId="0D12EFE7" w14:textId="77777777" w:rsidR="00FD5C87" w:rsidRPr="003A7D78" w:rsidRDefault="00FD5C8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2A8A3148" w14:textId="77777777" w:rsidR="00FD5C87" w:rsidRPr="003A7D78" w:rsidRDefault="00FD5C87" w:rsidP="00FE75D4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738F53A8" w14:textId="47EFF27A" w:rsidR="003A7D78" w:rsidRDefault="00E94103" w:rsidP="00480B36">
      <w:pPr>
        <w:pStyle w:val="Podnoje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>
        <w:rPr>
          <w:rFonts w:ascii="Times New Roman" w:hAnsi="Times New Roman"/>
          <w:b/>
          <w:sz w:val="24"/>
          <w:szCs w:val="24"/>
          <w:lang w:eastAsia="en-US"/>
        </w:rPr>
        <w:lastRenderedPageBreak/>
        <w:t>4225 INSTRUMENTI, UREĐAJI I STROJEVI</w:t>
      </w:r>
    </w:p>
    <w:p w14:paraId="1A04FBEB" w14:textId="75EA04A0" w:rsidR="003A7D78" w:rsidRPr="00E94103" w:rsidRDefault="00E94103" w:rsidP="00480B36">
      <w:pPr>
        <w:pStyle w:val="Podnoje"/>
        <w:jc w:val="both"/>
        <w:rPr>
          <w:rFonts w:ascii="Times New Roman" w:hAnsi="Times New Roman"/>
          <w:bCs/>
          <w:sz w:val="24"/>
          <w:szCs w:val="24"/>
          <w:lang w:eastAsia="en-US"/>
        </w:rPr>
      </w:pPr>
      <w:r>
        <w:rPr>
          <w:rFonts w:ascii="Times New Roman" w:hAnsi="Times New Roman"/>
          <w:bCs/>
          <w:sz w:val="24"/>
          <w:szCs w:val="24"/>
          <w:lang w:eastAsia="en-US"/>
        </w:rPr>
        <w:t>Pod navedenim kontom nabavljena je perilica rublja u iznosu od 278,71 eura za potrebe Zatvora u Karlovcu iz razloga što se stara perilica pokvarila te nije bio isplativ popravak iste.</w:t>
      </w:r>
    </w:p>
    <w:p w14:paraId="7FF6450F" w14:textId="77777777" w:rsidR="003A7D78" w:rsidRPr="00E94103" w:rsidRDefault="003A7D78" w:rsidP="00480B36">
      <w:pPr>
        <w:pStyle w:val="Podnoje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14:paraId="77BB83F6" w14:textId="77777777" w:rsidR="003A7D78" w:rsidRPr="00E94103" w:rsidRDefault="003A7D78" w:rsidP="00480B36">
      <w:pPr>
        <w:pStyle w:val="Podnoje"/>
        <w:jc w:val="both"/>
        <w:rPr>
          <w:rFonts w:ascii="Times New Roman" w:hAnsi="Times New Roman"/>
          <w:bCs/>
          <w:sz w:val="24"/>
          <w:szCs w:val="24"/>
          <w:lang w:eastAsia="en-US"/>
        </w:rPr>
      </w:pPr>
    </w:p>
    <w:p w14:paraId="1291721F" w14:textId="25C45347" w:rsidR="00480B36" w:rsidRPr="003A7D78" w:rsidRDefault="004553BB" w:rsidP="00480B36">
      <w:pPr>
        <w:pStyle w:val="Podnoje"/>
        <w:jc w:val="both"/>
        <w:rPr>
          <w:rFonts w:ascii="Times New Roman" w:hAnsi="Times New Roman"/>
          <w:b/>
          <w:sz w:val="24"/>
          <w:szCs w:val="24"/>
          <w:lang w:eastAsia="en-US"/>
        </w:rPr>
      </w:pPr>
      <w:r w:rsidRPr="003A7D78">
        <w:rPr>
          <w:rFonts w:ascii="Times New Roman" w:hAnsi="Times New Roman"/>
          <w:b/>
          <w:sz w:val="24"/>
          <w:szCs w:val="24"/>
          <w:lang w:eastAsia="en-US"/>
        </w:rPr>
        <w:t>VIŠAK PRIHODA</w:t>
      </w:r>
    </w:p>
    <w:p w14:paraId="0E6160EE" w14:textId="48D03B2A" w:rsidR="00ED3C31" w:rsidRPr="003A7D78" w:rsidRDefault="004553BB" w:rsidP="00ED3C31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  <w:r w:rsidRPr="003A7D78">
        <w:rPr>
          <w:rFonts w:ascii="Times New Roman" w:hAnsi="Times New Roman"/>
          <w:sz w:val="24"/>
          <w:szCs w:val="24"/>
          <w:lang w:eastAsia="en-US"/>
        </w:rPr>
        <w:t xml:space="preserve">Višak </w:t>
      </w:r>
      <w:r w:rsidR="00480B36" w:rsidRPr="003A7D78">
        <w:rPr>
          <w:rFonts w:ascii="Times New Roman" w:hAnsi="Times New Roman"/>
          <w:sz w:val="24"/>
          <w:szCs w:val="24"/>
          <w:lang w:eastAsia="en-US"/>
        </w:rPr>
        <w:t xml:space="preserve">prihoda i primitaka </w:t>
      </w:r>
      <w:r w:rsidRPr="003A7D78">
        <w:rPr>
          <w:rFonts w:ascii="Times New Roman" w:hAnsi="Times New Roman"/>
          <w:sz w:val="24"/>
          <w:szCs w:val="24"/>
          <w:lang w:eastAsia="en-US"/>
        </w:rPr>
        <w:t>raspoloživ</w:t>
      </w:r>
      <w:r w:rsidR="00480B36" w:rsidRPr="003A7D78">
        <w:rPr>
          <w:rFonts w:ascii="Times New Roman" w:hAnsi="Times New Roman"/>
          <w:sz w:val="24"/>
          <w:szCs w:val="24"/>
          <w:lang w:eastAsia="en-US"/>
        </w:rPr>
        <w:t xml:space="preserve"> u sljedećem razdoblju na navedenoj poziciji iskazan je u iznosu </w:t>
      </w:r>
      <w:r w:rsidRPr="003A7D78">
        <w:rPr>
          <w:rFonts w:ascii="Times New Roman" w:hAnsi="Times New Roman"/>
          <w:sz w:val="24"/>
          <w:szCs w:val="24"/>
          <w:lang w:eastAsia="en-US"/>
        </w:rPr>
        <w:t>6.805,00 eura</w:t>
      </w:r>
      <w:r w:rsidR="00480B36" w:rsidRPr="003A7D78">
        <w:rPr>
          <w:rFonts w:ascii="Times New Roman" w:hAnsi="Times New Roman"/>
          <w:sz w:val="24"/>
          <w:szCs w:val="24"/>
          <w:lang w:eastAsia="en-US"/>
        </w:rPr>
        <w:t>.</w:t>
      </w:r>
    </w:p>
    <w:p w14:paraId="7F3961C2" w14:textId="77777777" w:rsidR="00B826D6" w:rsidRPr="003A7D78" w:rsidRDefault="00B826D6" w:rsidP="00ED3C31">
      <w:pPr>
        <w:pStyle w:val="Podnoje"/>
        <w:tabs>
          <w:tab w:val="clear" w:pos="4536"/>
          <w:tab w:val="clear" w:pos="9072"/>
        </w:tabs>
        <w:jc w:val="both"/>
        <w:rPr>
          <w:rFonts w:ascii="Times New Roman" w:hAnsi="Times New Roman"/>
          <w:sz w:val="24"/>
          <w:szCs w:val="24"/>
          <w:lang w:eastAsia="en-US"/>
        </w:rPr>
      </w:pPr>
    </w:p>
    <w:p w14:paraId="317A4CA1" w14:textId="18A50945" w:rsidR="00000B32" w:rsidRPr="003A7D78" w:rsidRDefault="00CF70FE" w:rsidP="00000B32">
      <w:pPr>
        <w:pStyle w:val="Naslov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3A7D78">
        <w:rPr>
          <w:rFonts w:ascii="Times New Roman" w:hAnsi="Times New Roman" w:cs="Times New Roman"/>
          <w:color w:val="auto"/>
          <w:sz w:val="24"/>
          <w:szCs w:val="24"/>
        </w:rPr>
        <w:t>B I L</w:t>
      </w:r>
      <w:r w:rsidR="00000B32" w:rsidRPr="003A7D78">
        <w:rPr>
          <w:rFonts w:ascii="Times New Roman" w:hAnsi="Times New Roman" w:cs="Times New Roman"/>
          <w:color w:val="auto"/>
          <w:sz w:val="24"/>
          <w:szCs w:val="24"/>
        </w:rPr>
        <w:t>J E Š K E</w:t>
      </w:r>
    </w:p>
    <w:p w14:paraId="3BDA86AB" w14:textId="77777777" w:rsidR="00000B32" w:rsidRPr="003A7D78" w:rsidRDefault="00000B32" w:rsidP="00000B3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3A7D78">
        <w:rPr>
          <w:rFonts w:ascii="Times New Roman" w:hAnsi="Times New Roman" w:cs="Times New Roman"/>
          <w:b/>
          <w:sz w:val="24"/>
          <w:szCs w:val="24"/>
        </w:rPr>
        <w:t xml:space="preserve">UZ IZVJEŠTAJ O </w:t>
      </w:r>
      <w:r w:rsidRPr="003A7D78">
        <w:rPr>
          <w:rFonts w:ascii="Times New Roman" w:hAnsi="Times New Roman" w:cs="Times New Roman"/>
          <w:b/>
          <w:sz w:val="24"/>
          <w:szCs w:val="24"/>
          <w:u w:val="single"/>
        </w:rPr>
        <w:t>OBVEZAMA</w:t>
      </w:r>
    </w:p>
    <w:p w14:paraId="496D2137" w14:textId="62936821" w:rsidR="00000B32" w:rsidRPr="003A7D78" w:rsidRDefault="005E38DB" w:rsidP="005E38DB">
      <w:pPr>
        <w:pStyle w:val="Odlomakpopisa"/>
        <w:numPr>
          <w:ilvl w:val="1"/>
          <w:numId w:val="21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A7D78">
        <w:rPr>
          <w:rFonts w:ascii="Times New Roman" w:hAnsi="Times New Roman" w:cs="Times New Roman"/>
          <w:b/>
          <w:sz w:val="24"/>
          <w:szCs w:val="24"/>
        </w:rPr>
        <w:t xml:space="preserve"> - </w:t>
      </w:r>
      <w:r w:rsidR="00B05AB6" w:rsidRPr="003A7D78">
        <w:rPr>
          <w:rFonts w:ascii="Times New Roman" w:hAnsi="Times New Roman" w:cs="Times New Roman"/>
          <w:b/>
          <w:sz w:val="24"/>
          <w:szCs w:val="24"/>
        </w:rPr>
        <w:t>3</w:t>
      </w:r>
      <w:r w:rsidR="00657DB1" w:rsidRPr="003A7D78">
        <w:rPr>
          <w:rFonts w:ascii="Times New Roman" w:hAnsi="Times New Roman" w:cs="Times New Roman"/>
          <w:b/>
          <w:sz w:val="24"/>
          <w:szCs w:val="24"/>
        </w:rPr>
        <w:t>0</w:t>
      </w:r>
      <w:r w:rsidR="004C6811" w:rsidRPr="003A7D78">
        <w:rPr>
          <w:rFonts w:ascii="Times New Roman" w:hAnsi="Times New Roman" w:cs="Times New Roman"/>
          <w:b/>
          <w:sz w:val="24"/>
          <w:szCs w:val="24"/>
        </w:rPr>
        <w:t>.</w:t>
      </w:r>
      <w:r w:rsidR="00657DB1" w:rsidRPr="003A7D78">
        <w:rPr>
          <w:rFonts w:ascii="Times New Roman" w:hAnsi="Times New Roman" w:cs="Times New Roman"/>
          <w:b/>
          <w:sz w:val="24"/>
          <w:szCs w:val="24"/>
        </w:rPr>
        <w:t>06</w:t>
      </w:r>
      <w:r w:rsidR="004C6811" w:rsidRPr="003A7D78">
        <w:rPr>
          <w:rFonts w:ascii="Times New Roman" w:hAnsi="Times New Roman" w:cs="Times New Roman"/>
          <w:b/>
          <w:sz w:val="24"/>
          <w:szCs w:val="24"/>
        </w:rPr>
        <w:t>.202</w:t>
      </w:r>
      <w:r w:rsidR="00657DB1" w:rsidRPr="003A7D78">
        <w:rPr>
          <w:rFonts w:ascii="Times New Roman" w:hAnsi="Times New Roman" w:cs="Times New Roman"/>
          <w:b/>
          <w:sz w:val="24"/>
          <w:szCs w:val="24"/>
        </w:rPr>
        <w:t>3</w:t>
      </w:r>
      <w:r w:rsidR="004C6811" w:rsidRPr="003A7D7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000B32" w:rsidRPr="003A7D78">
        <w:rPr>
          <w:rFonts w:ascii="Times New Roman" w:hAnsi="Times New Roman" w:cs="Times New Roman"/>
          <w:b/>
          <w:sz w:val="24"/>
          <w:szCs w:val="24"/>
        </w:rPr>
        <w:t>GODINE</w:t>
      </w:r>
    </w:p>
    <w:p w14:paraId="7AA025AD" w14:textId="77777777" w:rsidR="00000B32" w:rsidRPr="003A7D78" w:rsidRDefault="00000B32" w:rsidP="00000B32">
      <w:pPr>
        <w:pStyle w:val="Naslov2"/>
        <w:jc w:val="center"/>
        <w:rPr>
          <w:rFonts w:ascii="Times New Roman" w:hAnsi="Times New Roman"/>
          <w:sz w:val="24"/>
          <w:szCs w:val="24"/>
        </w:rPr>
      </w:pPr>
    </w:p>
    <w:p w14:paraId="6CD250DC" w14:textId="77777777" w:rsidR="00491CD9" w:rsidRPr="003A7D78" w:rsidRDefault="00491CD9" w:rsidP="00491CD9"/>
    <w:p w14:paraId="5B75013B" w14:textId="0BCB5534" w:rsidR="005E38DB" w:rsidRPr="003A7D78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D78">
        <w:rPr>
          <w:rFonts w:ascii="Times New Roman" w:eastAsia="Times New Roman" w:hAnsi="Times New Roman" w:cs="Times New Roman"/>
          <w:sz w:val="24"/>
          <w:szCs w:val="24"/>
        </w:rPr>
        <w:t>Stanje obveza na početku izvještajnog razdoblja, odnosno na dan 1. siječnja 202</w:t>
      </w:r>
      <w:r w:rsidR="00657DB1" w:rsidRPr="003A7D78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3A7D78">
        <w:rPr>
          <w:rFonts w:ascii="Times New Roman" w:eastAsia="Times New Roman" w:hAnsi="Times New Roman" w:cs="Times New Roman"/>
          <w:sz w:val="24"/>
          <w:szCs w:val="24"/>
        </w:rPr>
        <w:t>. godine koje mora odgovarati stanju obveza na kraju 202</w:t>
      </w:r>
      <w:r w:rsidR="00657DB1" w:rsidRPr="003A7D78">
        <w:rPr>
          <w:rFonts w:ascii="Times New Roman" w:eastAsia="Times New Roman" w:hAnsi="Times New Roman" w:cs="Times New Roman"/>
          <w:sz w:val="24"/>
          <w:szCs w:val="24"/>
        </w:rPr>
        <w:t>2</w:t>
      </w:r>
      <w:r w:rsidR="000573F3" w:rsidRPr="003A7D78">
        <w:rPr>
          <w:rFonts w:ascii="Times New Roman" w:eastAsia="Times New Roman" w:hAnsi="Times New Roman" w:cs="Times New Roman"/>
          <w:sz w:val="24"/>
          <w:szCs w:val="24"/>
        </w:rPr>
        <w:t>. godine iznosi 1</w:t>
      </w:r>
      <w:r w:rsidR="00657DB1" w:rsidRPr="003A7D78">
        <w:rPr>
          <w:rFonts w:ascii="Times New Roman" w:eastAsia="Times New Roman" w:hAnsi="Times New Roman" w:cs="Times New Roman"/>
          <w:sz w:val="24"/>
          <w:szCs w:val="24"/>
        </w:rPr>
        <w:t>33.328,58 eura.</w:t>
      </w:r>
    </w:p>
    <w:p w14:paraId="32BD1145" w14:textId="77777777" w:rsidR="005E38DB" w:rsidRPr="003A7D78" w:rsidRDefault="005E38DB" w:rsidP="005E38DB">
      <w:pPr>
        <w:spacing w:after="0" w:line="240" w:lineRule="auto"/>
        <w:ind w:left="28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A4C5FEE" w14:textId="103EFF8C" w:rsidR="005E38DB" w:rsidRPr="003A7D78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D78">
        <w:rPr>
          <w:rFonts w:ascii="Times New Roman" w:eastAsia="Times New Roman" w:hAnsi="Times New Roman" w:cs="Times New Roman"/>
          <w:sz w:val="24"/>
          <w:szCs w:val="24"/>
        </w:rPr>
        <w:t xml:space="preserve">Stanje obveza na kraju izvještajnog razdoblja iznosi </w:t>
      </w:r>
      <w:r w:rsidR="00657DB1" w:rsidRPr="003A7D78">
        <w:rPr>
          <w:rFonts w:ascii="Times New Roman" w:eastAsia="Times New Roman" w:hAnsi="Times New Roman" w:cs="Times New Roman"/>
          <w:sz w:val="24"/>
          <w:szCs w:val="24"/>
        </w:rPr>
        <w:t>146.607,33 eura</w:t>
      </w:r>
      <w:r w:rsidRPr="003A7D78">
        <w:rPr>
          <w:rFonts w:ascii="Times New Roman" w:eastAsia="Times New Roman" w:hAnsi="Times New Roman" w:cs="Times New Roman"/>
          <w:sz w:val="24"/>
          <w:szCs w:val="24"/>
        </w:rPr>
        <w:t>.</w:t>
      </w:r>
      <w:r w:rsidR="00B14843" w:rsidRPr="003A7D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14843" w:rsidRPr="003A7D78">
        <w:rPr>
          <w:rFonts w:ascii="Times New Roman" w:hAnsi="Times New Roman" w:cs="Times New Roman"/>
          <w:sz w:val="24"/>
          <w:szCs w:val="24"/>
        </w:rPr>
        <w:t>Sve obveze su nedospjele</w:t>
      </w:r>
      <w:r w:rsidRPr="003A7D78">
        <w:rPr>
          <w:rFonts w:ascii="Times New Roman" w:hAnsi="Times New Roman" w:cs="Times New Roman"/>
          <w:sz w:val="24"/>
          <w:szCs w:val="24"/>
        </w:rPr>
        <w:t>.</w:t>
      </w:r>
    </w:p>
    <w:p w14:paraId="7F08FB75" w14:textId="77777777" w:rsidR="005E38DB" w:rsidRPr="003A7D78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14:paraId="224CC69C" w14:textId="53738B75" w:rsidR="005E38DB" w:rsidRPr="003A7D78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D78">
        <w:rPr>
          <w:rFonts w:ascii="Times New Roman" w:eastAsia="Times New Roman" w:hAnsi="Times New Roman" w:cs="Times New Roman"/>
          <w:sz w:val="24"/>
          <w:szCs w:val="24"/>
        </w:rPr>
        <w:t xml:space="preserve">Stanje nedospjelih obveza na kraju izvještajnog razdoblja iznosi </w:t>
      </w:r>
      <w:r w:rsidR="00FB2FB8" w:rsidRPr="003A7D78">
        <w:rPr>
          <w:rFonts w:ascii="Times New Roman" w:eastAsia="Times New Roman" w:hAnsi="Times New Roman" w:cs="Times New Roman"/>
          <w:sz w:val="24"/>
          <w:szCs w:val="24"/>
        </w:rPr>
        <w:t>146.607,33 eura</w:t>
      </w:r>
      <w:r w:rsidR="00CB6A70" w:rsidRPr="003A7D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3A7D78">
        <w:rPr>
          <w:rFonts w:ascii="Times New Roman" w:eastAsia="Times New Roman" w:hAnsi="Times New Roman" w:cs="Times New Roman"/>
          <w:sz w:val="24"/>
          <w:szCs w:val="24"/>
        </w:rPr>
        <w:t>i odnose se na</w:t>
      </w:r>
      <w:r w:rsidR="00FB2FB8" w:rsidRPr="003A7D78">
        <w:rPr>
          <w:rFonts w:ascii="Times New Roman" w:eastAsia="Times New Roman" w:hAnsi="Times New Roman" w:cs="Times New Roman"/>
          <w:sz w:val="24"/>
          <w:szCs w:val="24"/>
        </w:rPr>
        <w:t xml:space="preserve"> 15.423,44 eura </w:t>
      </w:r>
      <w:r w:rsidR="00CB6A70" w:rsidRPr="003A7D78">
        <w:rPr>
          <w:rFonts w:ascii="Times New Roman" w:eastAsia="Times New Roman" w:hAnsi="Times New Roman" w:cs="Times New Roman"/>
          <w:sz w:val="24"/>
          <w:szCs w:val="24"/>
        </w:rPr>
        <w:t>za M</w:t>
      </w:r>
      <w:r w:rsidRPr="003A7D78">
        <w:rPr>
          <w:rFonts w:ascii="Times New Roman" w:eastAsia="Times New Roman" w:hAnsi="Times New Roman" w:cs="Times New Roman"/>
          <w:sz w:val="24"/>
          <w:szCs w:val="24"/>
        </w:rPr>
        <w:t>eđusobne obveze proračunskih korisnika za bolovanje na teret HZZO-a,</w:t>
      </w:r>
      <w:r w:rsidR="00CB6A70" w:rsidRPr="003A7D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C245B" w:rsidRPr="003A7D78">
        <w:rPr>
          <w:rFonts w:ascii="Times New Roman" w:eastAsia="Times New Roman" w:hAnsi="Times New Roman" w:cs="Times New Roman"/>
          <w:sz w:val="24"/>
          <w:szCs w:val="24"/>
        </w:rPr>
        <w:t>119,87</w:t>
      </w:r>
      <w:r w:rsidR="00F1694E" w:rsidRPr="003A7D78">
        <w:rPr>
          <w:rFonts w:ascii="Times New Roman" w:eastAsia="Times New Roman" w:hAnsi="Times New Roman" w:cs="Times New Roman"/>
          <w:sz w:val="24"/>
          <w:szCs w:val="24"/>
        </w:rPr>
        <w:t xml:space="preserve"> eura </w:t>
      </w:r>
      <w:r w:rsidR="00CB6A70" w:rsidRPr="003A7D78">
        <w:rPr>
          <w:rFonts w:ascii="Times New Roman" w:eastAsia="Times New Roman" w:hAnsi="Times New Roman" w:cs="Times New Roman"/>
          <w:sz w:val="24"/>
          <w:szCs w:val="24"/>
        </w:rPr>
        <w:t>za Međusobne obveze proračunskih korisnika za režijske troškove više proračunskih korisnika</w:t>
      </w:r>
      <w:r w:rsidRPr="003A7D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B6A70" w:rsidRPr="003A7D78">
        <w:rPr>
          <w:rFonts w:ascii="Times New Roman" w:eastAsia="Times New Roman" w:hAnsi="Times New Roman" w:cs="Times New Roman"/>
          <w:sz w:val="24"/>
          <w:szCs w:val="24"/>
        </w:rPr>
        <w:t xml:space="preserve">koji koriste zgradu, </w:t>
      </w:r>
      <w:r w:rsidR="00B14843" w:rsidRPr="003A7D78">
        <w:rPr>
          <w:rFonts w:ascii="Times New Roman" w:eastAsia="Times New Roman" w:hAnsi="Times New Roman" w:cs="Times New Roman"/>
          <w:sz w:val="24"/>
          <w:szCs w:val="24"/>
        </w:rPr>
        <w:t xml:space="preserve">te Međusobne obveze proračunskih korisnika za pretplatu poreza u iznosu od </w:t>
      </w:r>
      <w:r w:rsidR="00F1694E" w:rsidRPr="003A7D78">
        <w:rPr>
          <w:rFonts w:ascii="Times New Roman" w:eastAsia="Times New Roman" w:hAnsi="Times New Roman" w:cs="Times New Roman"/>
          <w:sz w:val="24"/>
          <w:szCs w:val="24"/>
        </w:rPr>
        <w:t>99,28 eura</w:t>
      </w:r>
      <w:r w:rsidR="00B14843" w:rsidRPr="003A7D78">
        <w:rPr>
          <w:rFonts w:ascii="Times New Roman" w:eastAsia="Times New Roman" w:hAnsi="Times New Roman" w:cs="Times New Roman"/>
          <w:sz w:val="24"/>
          <w:szCs w:val="24"/>
        </w:rPr>
        <w:t xml:space="preserve">. Zatim, </w:t>
      </w:r>
      <w:r w:rsidR="00F1694E" w:rsidRPr="003A7D78">
        <w:rPr>
          <w:rFonts w:ascii="Times New Roman" w:eastAsia="Times New Roman" w:hAnsi="Times New Roman" w:cs="Times New Roman"/>
          <w:sz w:val="24"/>
          <w:szCs w:val="24"/>
        </w:rPr>
        <w:t>117.517,24 eura</w:t>
      </w:r>
      <w:r w:rsidRPr="003A7D78">
        <w:rPr>
          <w:rFonts w:ascii="Times New Roman" w:eastAsia="Times New Roman" w:hAnsi="Times New Roman" w:cs="Times New Roman"/>
          <w:sz w:val="24"/>
          <w:szCs w:val="24"/>
        </w:rPr>
        <w:t xml:space="preserve"> Obveze za zaposlene za plaću, </w:t>
      </w:r>
      <w:r w:rsidR="00F1694E" w:rsidRPr="003A7D78">
        <w:rPr>
          <w:rFonts w:ascii="Times New Roman" w:eastAsia="Times New Roman" w:hAnsi="Times New Roman" w:cs="Times New Roman"/>
          <w:sz w:val="24"/>
          <w:szCs w:val="24"/>
        </w:rPr>
        <w:t xml:space="preserve">2.879,71 eura </w:t>
      </w:r>
      <w:r w:rsidR="000077FF" w:rsidRPr="003A7D78">
        <w:rPr>
          <w:rFonts w:ascii="Times New Roman" w:eastAsia="Times New Roman" w:hAnsi="Times New Roman" w:cs="Times New Roman"/>
          <w:sz w:val="24"/>
          <w:szCs w:val="24"/>
        </w:rPr>
        <w:t xml:space="preserve">Obveze za </w:t>
      </w:r>
      <w:r w:rsidR="00F1694E" w:rsidRPr="003A7D78">
        <w:rPr>
          <w:rFonts w:ascii="Times New Roman" w:eastAsia="Times New Roman" w:hAnsi="Times New Roman" w:cs="Times New Roman"/>
          <w:sz w:val="24"/>
          <w:szCs w:val="24"/>
        </w:rPr>
        <w:t xml:space="preserve">naknade za </w:t>
      </w:r>
      <w:r w:rsidR="000077FF" w:rsidRPr="003A7D78">
        <w:rPr>
          <w:rFonts w:ascii="Times New Roman" w:eastAsia="Times New Roman" w:hAnsi="Times New Roman" w:cs="Times New Roman"/>
          <w:sz w:val="24"/>
          <w:szCs w:val="24"/>
        </w:rPr>
        <w:t>prijevoz,</w:t>
      </w:r>
      <w:r w:rsidRPr="003A7D78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0077FF" w:rsidRPr="003A7D78">
        <w:rPr>
          <w:rFonts w:ascii="Times New Roman" w:eastAsia="Times New Roman" w:hAnsi="Times New Roman" w:cs="Times New Roman"/>
          <w:sz w:val="24"/>
          <w:szCs w:val="24"/>
        </w:rPr>
        <w:t xml:space="preserve">te </w:t>
      </w:r>
      <w:r w:rsidR="00F1694E" w:rsidRPr="003A7D78">
        <w:rPr>
          <w:rFonts w:ascii="Times New Roman" w:eastAsia="Times New Roman" w:hAnsi="Times New Roman" w:cs="Times New Roman"/>
          <w:sz w:val="24"/>
          <w:szCs w:val="24"/>
        </w:rPr>
        <w:t xml:space="preserve">10.567,79 eura </w:t>
      </w:r>
      <w:r w:rsidRPr="003A7D78">
        <w:rPr>
          <w:rFonts w:ascii="Times New Roman" w:eastAsia="Times New Roman" w:hAnsi="Times New Roman" w:cs="Times New Roman"/>
          <w:sz w:val="24"/>
          <w:szCs w:val="24"/>
        </w:rPr>
        <w:t xml:space="preserve">Obveze za </w:t>
      </w:r>
      <w:r w:rsidR="000077FF" w:rsidRPr="003A7D78">
        <w:rPr>
          <w:rFonts w:ascii="Times New Roman" w:eastAsia="Times New Roman" w:hAnsi="Times New Roman" w:cs="Times New Roman"/>
          <w:sz w:val="24"/>
          <w:szCs w:val="24"/>
        </w:rPr>
        <w:t>rashode</w:t>
      </w:r>
      <w:r w:rsidR="00B14843" w:rsidRPr="003A7D78">
        <w:rPr>
          <w:rFonts w:ascii="Times New Roman" w:eastAsia="Times New Roman" w:hAnsi="Times New Roman" w:cs="Times New Roman"/>
          <w:sz w:val="24"/>
          <w:szCs w:val="24"/>
        </w:rPr>
        <w:t xml:space="preserve"> poslovanja</w:t>
      </w:r>
      <w:r w:rsidR="00F1694E" w:rsidRPr="003A7D78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66C0810" w14:textId="77777777" w:rsidR="009746C2" w:rsidRPr="003A7D78" w:rsidRDefault="009746C2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97E5343" w14:textId="77777777" w:rsidR="005E38DB" w:rsidRPr="003A7D78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E4CF825" w14:textId="1FC943AD" w:rsidR="005E38DB" w:rsidRPr="003A7D78" w:rsidRDefault="00B05AB6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D78">
        <w:rPr>
          <w:rFonts w:ascii="Times New Roman" w:eastAsia="Times New Roman" w:hAnsi="Times New Roman" w:cs="Times New Roman"/>
          <w:sz w:val="24"/>
          <w:szCs w:val="24"/>
        </w:rPr>
        <w:t xml:space="preserve">Karlovac, </w:t>
      </w:r>
      <w:r w:rsidR="007D211A" w:rsidRPr="003A7D78">
        <w:rPr>
          <w:rFonts w:ascii="Times New Roman" w:eastAsia="Times New Roman" w:hAnsi="Times New Roman" w:cs="Times New Roman"/>
          <w:sz w:val="24"/>
          <w:szCs w:val="24"/>
        </w:rPr>
        <w:t>10</w:t>
      </w:r>
      <w:r w:rsidRPr="003A7D78">
        <w:rPr>
          <w:rFonts w:ascii="Times New Roman" w:eastAsia="Times New Roman" w:hAnsi="Times New Roman" w:cs="Times New Roman"/>
          <w:sz w:val="24"/>
          <w:szCs w:val="24"/>
        </w:rPr>
        <w:t>. s</w:t>
      </w:r>
      <w:r w:rsidR="007D211A" w:rsidRPr="003A7D78">
        <w:rPr>
          <w:rFonts w:ascii="Times New Roman" w:eastAsia="Times New Roman" w:hAnsi="Times New Roman" w:cs="Times New Roman"/>
          <w:sz w:val="24"/>
          <w:szCs w:val="24"/>
        </w:rPr>
        <w:t>rpnja</w:t>
      </w:r>
      <w:r w:rsidRPr="003A7D78">
        <w:rPr>
          <w:rFonts w:ascii="Times New Roman" w:eastAsia="Times New Roman" w:hAnsi="Times New Roman" w:cs="Times New Roman"/>
          <w:sz w:val="24"/>
          <w:szCs w:val="24"/>
        </w:rPr>
        <w:t xml:space="preserve"> 2023</w:t>
      </w:r>
      <w:r w:rsidR="005E38DB" w:rsidRPr="003A7D78">
        <w:rPr>
          <w:rFonts w:ascii="Times New Roman" w:eastAsia="Times New Roman" w:hAnsi="Times New Roman" w:cs="Times New Roman"/>
          <w:sz w:val="24"/>
          <w:szCs w:val="24"/>
        </w:rPr>
        <w:t>. godine</w:t>
      </w:r>
    </w:p>
    <w:p w14:paraId="19D8963C" w14:textId="77777777" w:rsidR="005E38DB" w:rsidRPr="003A7D78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50839C4" w14:textId="77777777" w:rsidR="005E38DB" w:rsidRPr="003A7D78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79CCFFF" w14:textId="77777777" w:rsidR="009746C2" w:rsidRPr="003A7D78" w:rsidRDefault="009746C2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5E44187" w14:textId="77777777" w:rsidR="005E38DB" w:rsidRPr="003A7D78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D78">
        <w:rPr>
          <w:rFonts w:ascii="Times New Roman" w:eastAsia="Times New Roman" w:hAnsi="Times New Roman" w:cs="Times New Roman"/>
          <w:sz w:val="24"/>
          <w:szCs w:val="24"/>
        </w:rPr>
        <w:tab/>
      </w:r>
      <w:r w:rsidRPr="003A7D78">
        <w:rPr>
          <w:rFonts w:ascii="Times New Roman" w:eastAsia="Times New Roman" w:hAnsi="Times New Roman" w:cs="Times New Roman"/>
          <w:sz w:val="24"/>
          <w:szCs w:val="24"/>
        </w:rPr>
        <w:tab/>
      </w:r>
      <w:r w:rsidRPr="003A7D78">
        <w:rPr>
          <w:rFonts w:ascii="Times New Roman" w:eastAsia="Times New Roman" w:hAnsi="Times New Roman" w:cs="Times New Roman"/>
          <w:sz w:val="24"/>
          <w:szCs w:val="24"/>
        </w:rPr>
        <w:tab/>
      </w:r>
      <w:r w:rsidRPr="003A7D78">
        <w:rPr>
          <w:rFonts w:ascii="Times New Roman" w:eastAsia="Times New Roman" w:hAnsi="Times New Roman" w:cs="Times New Roman"/>
          <w:sz w:val="24"/>
          <w:szCs w:val="24"/>
        </w:rPr>
        <w:tab/>
      </w:r>
      <w:r w:rsidRPr="003A7D78">
        <w:rPr>
          <w:rFonts w:ascii="Times New Roman" w:eastAsia="Times New Roman" w:hAnsi="Times New Roman" w:cs="Times New Roman"/>
          <w:sz w:val="24"/>
          <w:szCs w:val="24"/>
        </w:rPr>
        <w:tab/>
      </w:r>
      <w:r w:rsidRPr="003A7D78">
        <w:rPr>
          <w:rFonts w:ascii="Times New Roman" w:eastAsia="Times New Roman" w:hAnsi="Times New Roman" w:cs="Times New Roman"/>
          <w:sz w:val="24"/>
          <w:szCs w:val="24"/>
        </w:rPr>
        <w:tab/>
      </w:r>
      <w:r w:rsidRPr="003A7D78">
        <w:rPr>
          <w:rFonts w:ascii="Times New Roman" w:eastAsia="Times New Roman" w:hAnsi="Times New Roman" w:cs="Times New Roman"/>
          <w:sz w:val="24"/>
          <w:szCs w:val="24"/>
        </w:rPr>
        <w:tab/>
      </w:r>
      <w:r w:rsidRPr="003A7D78">
        <w:rPr>
          <w:rFonts w:ascii="Times New Roman" w:eastAsia="Times New Roman" w:hAnsi="Times New Roman" w:cs="Times New Roman"/>
          <w:sz w:val="24"/>
          <w:szCs w:val="24"/>
        </w:rPr>
        <w:tab/>
      </w:r>
      <w:r w:rsidRPr="003A7D78">
        <w:rPr>
          <w:rFonts w:ascii="Times New Roman" w:eastAsia="Times New Roman" w:hAnsi="Times New Roman" w:cs="Times New Roman"/>
          <w:sz w:val="24"/>
          <w:szCs w:val="24"/>
        </w:rPr>
        <w:tab/>
        <w:t>Upravitelj:</w:t>
      </w:r>
    </w:p>
    <w:p w14:paraId="00B2B45C" w14:textId="77777777" w:rsidR="005E38DB" w:rsidRPr="003A7D78" w:rsidRDefault="005E38DB" w:rsidP="005E38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D78">
        <w:rPr>
          <w:rFonts w:ascii="Times New Roman" w:eastAsia="Times New Roman" w:hAnsi="Times New Roman" w:cs="Times New Roman"/>
          <w:sz w:val="24"/>
          <w:szCs w:val="24"/>
        </w:rPr>
        <w:tab/>
      </w:r>
      <w:r w:rsidRPr="003A7D78">
        <w:rPr>
          <w:rFonts w:ascii="Times New Roman" w:eastAsia="Times New Roman" w:hAnsi="Times New Roman" w:cs="Times New Roman"/>
          <w:sz w:val="24"/>
          <w:szCs w:val="24"/>
        </w:rPr>
        <w:tab/>
      </w:r>
      <w:r w:rsidRPr="003A7D78">
        <w:rPr>
          <w:rFonts w:ascii="Times New Roman" w:eastAsia="Times New Roman" w:hAnsi="Times New Roman" w:cs="Times New Roman"/>
          <w:sz w:val="24"/>
          <w:szCs w:val="24"/>
        </w:rPr>
        <w:tab/>
      </w:r>
      <w:r w:rsidRPr="003A7D78">
        <w:rPr>
          <w:rFonts w:ascii="Times New Roman" w:eastAsia="Times New Roman" w:hAnsi="Times New Roman" w:cs="Times New Roman"/>
          <w:sz w:val="24"/>
          <w:szCs w:val="24"/>
        </w:rPr>
        <w:tab/>
      </w:r>
      <w:r w:rsidRPr="003A7D78">
        <w:rPr>
          <w:rFonts w:ascii="Times New Roman" w:eastAsia="Times New Roman" w:hAnsi="Times New Roman" w:cs="Times New Roman"/>
          <w:sz w:val="24"/>
          <w:szCs w:val="24"/>
        </w:rPr>
        <w:tab/>
      </w:r>
      <w:r w:rsidRPr="003A7D78">
        <w:rPr>
          <w:rFonts w:ascii="Times New Roman" w:eastAsia="Times New Roman" w:hAnsi="Times New Roman" w:cs="Times New Roman"/>
          <w:sz w:val="24"/>
          <w:szCs w:val="24"/>
        </w:rPr>
        <w:tab/>
      </w:r>
      <w:r w:rsidRPr="003A7D78">
        <w:rPr>
          <w:rFonts w:ascii="Times New Roman" w:eastAsia="Times New Roman" w:hAnsi="Times New Roman" w:cs="Times New Roman"/>
          <w:sz w:val="24"/>
          <w:szCs w:val="24"/>
        </w:rPr>
        <w:tab/>
      </w:r>
      <w:r w:rsidRPr="003A7D78">
        <w:rPr>
          <w:rFonts w:ascii="Times New Roman" w:eastAsia="Times New Roman" w:hAnsi="Times New Roman" w:cs="Times New Roman"/>
          <w:sz w:val="24"/>
          <w:szCs w:val="24"/>
        </w:rPr>
        <w:tab/>
        <w:t>mr. sc. Zdenko Sedmak</w:t>
      </w:r>
    </w:p>
    <w:p w14:paraId="62BDD881" w14:textId="77777777" w:rsidR="00307743" w:rsidRPr="003A7D78" w:rsidRDefault="005E38DB" w:rsidP="0030774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3A7D78">
        <w:rPr>
          <w:rFonts w:ascii="Times New Roman" w:eastAsia="Times New Roman" w:hAnsi="Times New Roman" w:cs="Times New Roman"/>
          <w:sz w:val="24"/>
          <w:szCs w:val="24"/>
        </w:rPr>
        <w:tab/>
      </w:r>
      <w:r w:rsidRPr="003A7D78">
        <w:rPr>
          <w:rFonts w:ascii="Times New Roman" w:eastAsia="Times New Roman" w:hAnsi="Times New Roman" w:cs="Times New Roman"/>
          <w:sz w:val="24"/>
          <w:szCs w:val="24"/>
        </w:rPr>
        <w:tab/>
      </w:r>
      <w:r w:rsidRPr="003A7D78">
        <w:rPr>
          <w:rFonts w:ascii="Times New Roman" w:eastAsia="Times New Roman" w:hAnsi="Times New Roman" w:cs="Times New Roman"/>
          <w:sz w:val="24"/>
          <w:szCs w:val="24"/>
        </w:rPr>
        <w:tab/>
      </w:r>
      <w:r w:rsidRPr="003A7D78">
        <w:rPr>
          <w:rFonts w:ascii="Times New Roman" w:eastAsia="Times New Roman" w:hAnsi="Times New Roman" w:cs="Times New Roman"/>
          <w:sz w:val="24"/>
          <w:szCs w:val="24"/>
        </w:rPr>
        <w:tab/>
      </w:r>
      <w:r w:rsidRPr="003A7D78">
        <w:rPr>
          <w:rFonts w:ascii="Times New Roman" w:eastAsia="Times New Roman" w:hAnsi="Times New Roman" w:cs="Times New Roman"/>
          <w:sz w:val="24"/>
          <w:szCs w:val="24"/>
        </w:rPr>
        <w:tab/>
      </w:r>
      <w:r w:rsidRPr="003A7D78">
        <w:rPr>
          <w:rFonts w:ascii="Times New Roman" w:eastAsia="Times New Roman" w:hAnsi="Times New Roman" w:cs="Times New Roman"/>
          <w:sz w:val="24"/>
          <w:szCs w:val="24"/>
        </w:rPr>
        <w:tab/>
        <w:t>M.P.</w:t>
      </w:r>
    </w:p>
    <w:sectPr w:rsidR="00307743" w:rsidRPr="003A7D78" w:rsidSect="00ED3C31">
      <w:footerReference w:type="default" r:id="rId10"/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B4C24DE" w14:textId="77777777" w:rsidR="00F869C7" w:rsidRDefault="00F869C7" w:rsidP="00CF7701">
      <w:pPr>
        <w:spacing w:after="0" w:line="240" w:lineRule="auto"/>
      </w:pPr>
      <w:r>
        <w:separator/>
      </w:r>
    </w:p>
  </w:endnote>
  <w:endnote w:type="continuationSeparator" w:id="0">
    <w:p w14:paraId="4EF998E9" w14:textId="77777777" w:rsidR="00F869C7" w:rsidRDefault="00F869C7" w:rsidP="00CF77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24438495"/>
      <w:docPartObj>
        <w:docPartGallery w:val="Page Numbers (Bottom of Page)"/>
        <w:docPartUnique/>
      </w:docPartObj>
    </w:sdtPr>
    <w:sdtEndPr/>
    <w:sdtContent>
      <w:p w14:paraId="4FE8A7CC" w14:textId="77777777" w:rsidR="00CF7701" w:rsidRDefault="00CF7701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15C34">
          <w:rPr>
            <w:noProof/>
          </w:rPr>
          <w:t>2</w:t>
        </w:r>
        <w:r>
          <w:fldChar w:fldCharType="end"/>
        </w:r>
      </w:p>
    </w:sdtContent>
  </w:sdt>
  <w:p w14:paraId="2B7A1467" w14:textId="77777777" w:rsidR="00CF7701" w:rsidRDefault="00CF7701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3343E15" w14:textId="77777777" w:rsidR="00F869C7" w:rsidRDefault="00F869C7" w:rsidP="00CF7701">
      <w:pPr>
        <w:spacing w:after="0" w:line="240" w:lineRule="auto"/>
      </w:pPr>
      <w:r>
        <w:separator/>
      </w:r>
    </w:p>
  </w:footnote>
  <w:footnote w:type="continuationSeparator" w:id="0">
    <w:p w14:paraId="77737FAF" w14:textId="77777777" w:rsidR="00F869C7" w:rsidRDefault="00F869C7" w:rsidP="00CF77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E4145"/>
    <w:multiLevelType w:val="hybridMultilevel"/>
    <w:tmpl w:val="89C24DC4"/>
    <w:lvl w:ilvl="0" w:tplc="C26057C4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">
    <w:nsid w:val="07504324"/>
    <w:multiLevelType w:val="multilevel"/>
    <w:tmpl w:val="E6E46DC0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>
    <w:nsid w:val="13705BCE"/>
    <w:multiLevelType w:val="hybridMultilevel"/>
    <w:tmpl w:val="417A3B84"/>
    <w:lvl w:ilvl="0" w:tplc="DADE0D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BE26740"/>
    <w:multiLevelType w:val="hybridMultilevel"/>
    <w:tmpl w:val="5D701C54"/>
    <w:lvl w:ilvl="0" w:tplc="69403C4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B76B66"/>
    <w:multiLevelType w:val="hybridMultilevel"/>
    <w:tmpl w:val="114E52DA"/>
    <w:lvl w:ilvl="0" w:tplc="040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29694F4A"/>
    <w:multiLevelType w:val="hybridMultilevel"/>
    <w:tmpl w:val="1222045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FD6EF7"/>
    <w:multiLevelType w:val="hybridMultilevel"/>
    <w:tmpl w:val="C4DA90FE"/>
    <w:lvl w:ilvl="0" w:tplc="D4486AF6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25F349A"/>
    <w:multiLevelType w:val="hybridMultilevel"/>
    <w:tmpl w:val="7EC0E914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4FC66D4"/>
    <w:multiLevelType w:val="hybridMultilevel"/>
    <w:tmpl w:val="B204DDF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>
    <w:nsid w:val="384A3AFE"/>
    <w:multiLevelType w:val="hybridMultilevel"/>
    <w:tmpl w:val="2E76AE7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B663C1"/>
    <w:multiLevelType w:val="hybridMultilevel"/>
    <w:tmpl w:val="BBF426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F64777C"/>
    <w:multiLevelType w:val="hybridMultilevel"/>
    <w:tmpl w:val="48DEC672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>
    <w:nsid w:val="507010E0"/>
    <w:multiLevelType w:val="hybridMultilevel"/>
    <w:tmpl w:val="7D92ACA8"/>
    <w:lvl w:ilvl="0" w:tplc="BE4AABE8">
      <w:start w:val="3"/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54BE45AB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58D65361"/>
    <w:multiLevelType w:val="hybridMultilevel"/>
    <w:tmpl w:val="E03A9C64"/>
    <w:lvl w:ilvl="0" w:tplc="041A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>
    <w:nsid w:val="5CEA54D9"/>
    <w:multiLevelType w:val="hybridMultilevel"/>
    <w:tmpl w:val="8A0EE45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60D23045"/>
    <w:multiLevelType w:val="hybridMultilevel"/>
    <w:tmpl w:val="201E98DC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EF15608"/>
    <w:multiLevelType w:val="hybridMultilevel"/>
    <w:tmpl w:val="94CE3778"/>
    <w:lvl w:ilvl="0" w:tplc="44247090">
      <w:start w:val="1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hint="default"/>
      </w:rPr>
    </w:lvl>
    <w:lvl w:ilvl="1" w:tplc="041A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71B86A32"/>
    <w:multiLevelType w:val="multilevel"/>
    <w:tmpl w:val="0C7AE876"/>
    <w:lvl w:ilvl="0">
      <w:start w:val="1"/>
      <w:numFmt w:val="decimalZero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81A52B1"/>
    <w:multiLevelType w:val="multilevel"/>
    <w:tmpl w:val="4DC275DA"/>
    <w:lvl w:ilvl="0">
      <w:start w:val="1"/>
      <w:numFmt w:val="decimalZero"/>
      <w:lvlText w:val="%1."/>
      <w:lvlJc w:val="left"/>
      <w:pPr>
        <w:ind w:left="735" w:hanging="735"/>
      </w:pPr>
      <w:rPr>
        <w:rFonts w:hint="default"/>
      </w:rPr>
    </w:lvl>
    <w:lvl w:ilvl="1">
      <w:start w:val="1"/>
      <w:numFmt w:val="decimalZero"/>
      <w:lvlText w:val="%1.%2."/>
      <w:lvlJc w:val="left"/>
      <w:pPr>
        <w:ind w:left="735" w:hanging="73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35" w:hanging="735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0">
    <w:nsid w:val="7A317A2C"/>
    <w:multiLevelType w:val="hybridMultilevel"/>
    <w:tmpl w:val="A9F83BD6"/>
    <w:lvl w:ilvl="0" w:tplc="4F08591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DD074F1"/>
    <w:multiLevelType w:val="hybridMultilevel"/>
    <w:tmpl w:val="6D7810EE"/>
    <w:lvl w:ilvl="0" w:tplc="92D8EFF0">
      <w:start w:val="2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6"/>
  </w:num>
  <w:num w:numId="2">
    <w:abstractNumId w:val="8"/>
  </w:num>
  <w:num w:numId="3">
    <w:abstractNumId w:val="13"/>
  </w:num>
  <w:num w:numId="4">
    <w:abstractNumId w:val="18"/>
  </w:num>
  <w:num w:numId="5">
    <w:abstractNumId w:val="4"/>
  </w:num>
  <w:num w:numId="6">
    <w:abstractNumId w:val="14"/>
  </w:num>
  <w:num w:numId="7">
    <w:abstractNumId w:val="17"/>
  </w:num>
  <w:num w:numId="8">
    <w:abstractNumId w:val="11"/>
  </w:num>
  <w:num w:numId="9">
    <w:abstractNumId w:val="15"/>
  </w:num>
  <w:num w:numId="10">
    <w:abstractNumId w:val="12"/>
  </w:num>
  <w:num w:numId="11">
    <w:abstractNumId w:val="10"/>
  </w:num>
  <w:num w:numId="12">
    <w:abstractNumId w:val="21"/>
  </w:num>
  <w:num w:numId="13">
    <w:abstractNumId w:val="0"/>
  </w:num>
  <w:num w:numId="14">
    <w:abstractNumId w:val="9"/>
  </w:num>
  <w:num w:numId="15">
    <w:abstractNumId w:val="19"/>
  </w:num>
  <w:num w:numId="16">
    <w:abstractNumId w:val="3"/>
  </w:num>
  <w:num w:numId="17">
    <w:abstractNumId w:val="20"/>
  </w:num>
  <w:num w:numId="18">
    <w:abstractNumId w:val="5"/>
  </w:num>
  <w:num w:numId="19">
    <w:abstractNumId w:val="7"/>
  </w:num>
  <w:num w:numId="20">
    <w:abstractNumId w:val="16"/>
  </w:num>
  <w:num w:numId="21">
    <w:abstractNumId w:val="1"/>
  </w:num>
  <w:num w:numId="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B32"/>
    <w:rsid w:val="00000B32"/>
    <w:rsid w:val="000077FF"/>
    <w:rsid w:val="00016437"/>
    <w:rsid w:val="0002159D"/>
    <w:rsid w:val="00026B65"/>
    <w:rsid w:val="000310EC"/>
    <w:rsid w:val="000311E9"/>
    <w:rsid w:val="00033793"/>
    <w:rsid w:val="000363C3"/>
    <w:rsid w:val="00044B7D"/>
    <w:rsid w:val="00047CD2"/>
    <w:rsid w:val="00054FB0"/>
    <w:rsid w:val="000553CF"/>
    <w:rsid w:val="00056D81"/>
    <w:rsid w:val="000573F3"/>
    <w:rsid w:val="000671B3"/>
    <w:rsid w:val="00074285"/>
    <w:rsid w:val="00077F87"/>
    <w:rsid w:val="00083182"/>
    <w:rsid w:val="00083EB8"/>
    <w:rsid w:val="00084585"/>
    <w:rsid w:val="00087FB3"/>
    <w:rsid w:val="00092D4E"/>
    <w:rsid w:val="00093577"/>
    <w:rsid w:val="00095A8B"/>
    <w:rsid w:val="00097DD0"/>
    <w:rsid w:val="000A0228"/>
    <w:rsid w:val="000A3075"/>
    <w:rsid w:val="000A6B73"/>
    <w:rsid w:val="000A7824"/>
    <w:rsid w:val="000B09C0"/>
    <w:rsid w:val="000B1E8A"/>
    <w:rsid w:val="000B404C"/>
    <w:rsid w:val="000C6C53"/>
    <w:rsid w:val="000D60BA"/>
    <w:rsid w:val="000D7CB7"/>
    <w:rsid w:val="000E276A"/>
    <w:rsid w:val="000E4197"/>
    <w:rsid w:val="000F0D38"/>
    <w:rsid w:val="000F3A49"/>
    <w:rsid w:val="00102D1B"/>
    <w:rsid w:val="001060E3"/>
    <w:rsid w:val="001105CA"/>
    <w:rsid w:val="00110A29"/>
    <w:rsid w:val="0011131D"/>
    <w:rsid w:val="00111CAE"/>
    <w:rsid w:val="00112A3B"/>
    <w:rsid w:val="00113528"/>
    <w:rsid w:val="001258FD"/>
    <w:rsid w:val="0012647B"/>
    <w:rsid w:val="00131092"/>
    <w:rsid w:val="00131D3F"/>
    <w:rsid w:val="00134325"/>
    <w:rsid w:val="001347E4"/>
    <w:rsid w:val="0016787B"/>
    <w:rsid w:val="00173E6D"/>
    <w:rsid w:val="00177F8D"/>
    <w:rsid w:val="001811D0"/>
    <w:rsid w:val="001877EA"/>
    <w:rsid w:val="00191A0F"/>
    <w:rsid w:val="001A6E05"/>
    <w:rsid w:val="001B158E"/>
    <w:rsid w:val="001B19C2"/>
    <w:rsid w:val="001B49AC"/>
    <w:rsid w:val="001B52C2"/>
    <w:rsid w:val="001B6711"/>
    <w:rsid w:val="001C3EA1"/>
    <w:rsid w:val="001C6FED"/>
    <w:rsid w:val="001D30BC"/>
    <w:rsid w:val="001D4685"/>
    <w:rsid w:val="001E362F"/>
    <w:rsid w:val="001E55C2"/>
    <w:rsid w:val="001E5D7D"/>
    <w:rsid w:val="001F0489"/>
    <w:rsid w:val="001F04E1"/>
    <w:rsid w:val="001F18E4"/>
    <w:rsid w:val="001F571D"/>
    <w:rsid w:val="0020428A"/>
    <w:rsid w:val="00205ECE"/>
    <w:rsid w:val="00216DE6"/>
    <w:rsid w:val="0022393F"/>
    <w:rsid w:val="00224154"/>
    <w:rsid w:val="00225DD7"/>
    <w:rsid w:val="00227EF6"/>
    <w:rsid w:val="00231C3C"/>
    <w:rsid w:val="002421E6"/>
    <w:rsid w:val="002502FA"/>
    <w:rsid w:val="0025576F"/>
    <w:rsid w:val="0025728F"/>
    <w:rsid w:val="00263545"/>
    <w:rsid w:val="00273A59"/>
    <w:rsid w:val="00280852"/>
    <w:rsid w:val="0028733B"/>
    <w:rsid w:val="002A0571"/>
    <w:rsid w:val="002B1293"/>
    <w:rsid w:val="002B42E8"/>
    <w:rsid w:val="002C1FE6"/>
    <w:rsid w:val="002C6946"/>
    <w:rsid w:val="002C69CD"/>
    <w:rsid w:val="002D001A"/>
    <w:rsid w:val="002D3111"/>
    <w:rsid w:val="002D378B"/>
    <w:rsid w:val="002E2570"/>
    <w:rsid w:val="002E38CA"/>
    <w:rsid w:val="002E5B3F"/>
    <w:rsid w:val="002E63D7"/>
    <w:rsid w:val="002E67EE"/>
    <w:rsid w:val="002E7991"/>
    <w:rsid w:val="002F1373"/>
    <w:rsid w:val="002F2134"/>
    <w:rsid w:val="002F5E8C"/>
    <w:rsid w:val="0030134A"/>
    <w:rsid w:val="00301944"/>
    <w:rsid w:val="00301A06"/>
    <w:rsid w:val="003022AD"/>
    <w:rsid w:val="0030489E"/>
    <w:rsid w:val="00307743"/>
    <w:rsid w:val="00311F02"/>
    <w:rsid w:val="0031399D"/>
    <w:rsid w:val="00314A4C"/>
    <w:rsid w:val="00320BE1"/>
    <w:rsid w:val="00321D30"/>
    <w:rsid w:val="0032228E"/>
    <w:rsid w:val="00323049"/>
    <w:rsid w:val="003238B5"/>
    <w:rsid w:val="00324EEA"/>
    <w:rsid w:val="00327338"/>
    <w:rsid w:val="003277BC"/>
    <w:rsid w:val="003336FE"/>
    <w:rsid w:val="00333D83"/>
    <w:rsid w:val="00334D5C"/>
    <w:rsid w:val="00344607"/>
    <w:rsid w:val="0034588C"/>
    <w:rsid w:val="00345DE8"/>
    <w:rsid w:val="003462E9"/>
    <w:rsid w:val="00346E9F"/>
    <w:rsid w:val="0035020E"/>
    <w:rsid w:val="0035040B"/>
    <w:rsid w:val="00351B5C"/>
    <w:rsid w:val="003577AB"/>
    <w:rsid w:val="00367AEC"/>
    <w:rsid w:val="003714D4"/>
    <w:rsid w:val="003763B4"/>
    <w:rsid w:val="00384884"/>
    <w:rsid w:val="00387D6B"/>
    <w:rsid w:val="00387EAE"/>
    <w:rsid w:val="00392AB7"/>
    <w:rsid w:val="00397778"/>
    <w:rsid w:val="003A6728"/>
    <w:rsid w:val="003A7D78"/>
    <w:rsid w:val="003B4AB6"/>
    <w:rsid w:val="003B6BFB"/>
    <w:rsid w:val="003B798D"/>
    <w:rsid w:val="003B7AAF"/>
    <w:rsid w:val="003C03E7"/>
    <w:rsid w:val="003C0624"/>
    <w:rsid w:val="003C1CD2"/>
    <w:rsid w:val="003C3BD2"/>
    <w:rsid w:val="003C56AB"/>
    <w:rsid w:val="003D03ED"/>
    <w:rsid w:val="003D3352"/>
    <w:rsid w:val="003D363A"/>
    <w:rsid w:val="003D6224"/>
    <w:rsid w:val="003D6855"/>
    <w:rsid w:val="003D7C4C"/>
    <w:rsid w:val="003E00F3"/>
    <w:rsid w:val="003E53C2"/>
    <w:rsid w:val="003E6131"/>
    <w:rsid w:val="003F4A76"/>
    <w:rsid w:val="003F532B"/>
    <w:rsid w:val="0040011B"/>
    <w:rsid w:val="004001AF"/>
    <w:rsid w:val="00401FF0"/>
    <w:rsid w:val="00403E64"/>
    <w:rsid w:val="00406329"/>
    <w:rsid w:val="00413BD5"/>
    <w:rsid w:val="0042043E"/>
    <w:rsid w:val="004274E5"/>
    <w:rsid w:val="004342BC"/>
    <w:rsid w:val="00434EE6"/>
    <w:rsid w:val="00442711"/>
    <w:rsid w:val="004553BB"/>
    <w:rsid w:val="00456AE8"/>
    <w:rsid w:val="00457840"/>
    <w:rsid w:val="00461784"/>
    <w:rsid w:val="0047230E"/>
    <w:rsid w:val="0047271B"/>
    <w:rsid w:val="004728C4"/>
    <w:rsid w:val="004743FC"/>
    <w:rsid w:val="00480B36"/>
    <w:rsid w:val="00482F69"/>
    <w:rsid w:val="00487A83"/>
    <w:rsid w:val="00487B4B"/>
    <w:rsid w:val="00491CD9"/>
    <w:rsid w:val="0049587F"/>
    <w:rsid w:val="004959B6"/>
    <w:rsid w:val="00496EA0"/>
    <w:rsid w:val="00497EF9"/>
    <w:rsid w:val="004A2BC9"/>
    <w:rsid w:val="004B017D"/>
    <w:rsid w:val="004B07A8"/>
    <w:rsid w:val="004B5CDE"/>
    <w:rsid w:val="004C12E5"/>
    <w:rsid w:val="004C1600"/>
    <w:rsid w:val="004C65D0"/>
    <w:rsid w:val="004C6811"/>
    <w:rsid w:val="004D0FAB"/>
    <w:rsid w:val="004E26CA"/>
    <w:rsid w:val="004E52B7"/>
    <w:rsid w:val="004F29E9"/>
    <w:rsid w:val="004F3F64"/>
    <w:rsid w:val="00501C70"/>
    <w:rsid w:val="00502309"/>
    <w:rsid w:val="00504419"/>
    <w:rsid w:val="00517711"/>
    <w:rsid w:val="00520811"/>
    <w:rsid w:val="00521290"/>
    <w:rsid w:val="0052337C"/>
    <w:rsid w:val="00532639"/>
    <w:rsid w:val="005355DA"/>
    <w:rsid w:val="00537A4B"/>
    <w:rsid w:val="00537EF5"/>
    <w:rsid w:val="00544D9D"/>
    <w:rsid w:val="00551FB2"/>
    <w:rsid w:val="00560966"/>
    <w:rsid w:val="005614C2"/>
    <w:rsid w:val="00563128"/>
    <w:rsid w:val="0057198F"/>
    <w:rsid w:val="005740AC"/>
    <w:rsid w:val="0057460E"/>
    <w:rsid w:val="00583865"/>
    <w:rsid w:val="00583EA0"/>
    <w:rsid w:val="00586D71"/>
    <w:rsid w:val="005925B3"/>
    <w:rsid w:val="00593B76"/>
    <w:rsid w:val="00594C33"/>
    <w:rsid w:val="005A5615"/>
    <w:rsid w:val="005B3D1E"/>
    <w:rsid w:val="005B568C"/>
    <w:rsid w:val="005D348C"/>
    <w:rsid w:val="005D35C1"/>
    <w:rsid w:val="005D6E27"/>
    <w:rsid w:val="005E35DD"/>
    <w:rsid w:val="005E38DB"/>
    <w:rsid w:val="005E7D90"/>
    <w:rsid w:val="005F0ED4"/>
    <w:rsid w:val="005F2D27"/>
    <w:rsid w:val="005F3C74"/>
    <w:rsid w:val="005F51EC"/>
    <w:rsid w:val="005F5482"/>
    <w:rsid w:val="00601257"/>
    <w:rsid w:val="00602AA5"/>
    <w:rsid w:val="00603761"/>
    <w:rsid w:val="0060580A"/>
    <w:rsid w:val="00611730"/>
    <w:rsid w:val="0061508E"/>
    <w:rsid w:val="00616105"/>
    <w:rsid w:val="00624712"/>
    <w:rsid w:val="00632610"/>
    <w:rsid w:val="00635527"/>
    <w:rsid w:val="006363CF"/>
    <w:rsid w:val="0063791C"/>
    <w:rsid w:val="00640B4C"/>
    <w:rsid w:val="0064230A"/>
    <w:rsid w:val="006455B6"/>
    <w:rsid w:val="00650E12"/>
    <w:rsid w:val="006537B8"/>
    <w:rsid w:val="00654E50"/>
    <w:rsid w:val="00656C78"/>
    <w:rsid w:val="00657DB1"/>
    <w:rsid w:val="00665547"/>
    <w:rsid w:val="006656D4"/>
    <w:rsid w:val="00666EA6"/>
    <w:rsid w:val="0067207F"/>
    <w:rsid w:val="00673226"/>
    <w:rsid w:val="006804FC"/>
    <w:rsid w:val="00693C03"/>
    <w:rsid w:val="0069735E"/>
    <w:rsid w:val="006C66FA"/>
    <w:rsid w:val="006E5517"/>
    <w:rsid w:val="006E75B4"/>
    <w:rsid w:val="006F0C17"/>
    <w:rsid w:val="006F4AEC"/>
    <w:rsid w:val="006F7819"/>
    <w:rsid w:val="006F7A34"/>
    <w:rsid w:val="00703269"/>
    <w:rsid w:val="0070495F"/>
    <w:rsid w:val="007056B1"/>
    <w:rsid w:val="00710BA1"/>
    <w:rsid w:val="00712BF4"/>
    <w:rsid w:val="00713042"/>
    <w:rsid w:val="00720D62"/>
    <w:rsid w:val="007243A0"/>
    <w:rsid w:val="00726272"/>
    <w:rsid w:val="00730C0F"/>
    <w:rsid w:val="00734648"/>
    <w:rsid w:val="00734CA7"/>
    <w:rsid w:val="007360AB"/>
    <w:rsid w:val="00741615"/>
    <w:rsid w:val="00744883"/>
    <w:rsid w:val="007449B5"/>
    <w:rsid w:val="00744DD9"/>
    <w:rsid w:val="00751E5C"/>
    <w:rsid w:val="00752FE8"/>
    <w:rsid w:val="00753075"/>
    <w:rsid w:val="00757447"/>
    <w:rsid w:val="007609C0"/>
    <w:rsid w:val="00766299"/>
    <w:rsid w:val="007679BD"/>
    <w:rsid w:val="00772326"/>
    <w:rsid w:val="007727E4"/>
    <w:rsid w:val="00774F56"/>
    <w:rsid w:val="00782F64"/>
    <w:rsid w:val="00783916"/>
    <w:rsid w:val="0079028B"/>
    <w:rsid w:val="00791CA6"/>
    <w:rsid w:val="007A6477"/>
    <w:rsid w:val="007A7EF3"/>
    <w:rsid w:val="007B1D60"/>
    <w:rsid w:val="007B2749"/>
    <w:rsid w:val="007C1CFE"/>
    <w:rsid w:val="007C4E1E"/>
    <w:rsid w:val="007D211A"/>
    <w:rsid w:val="007D3989"/>
    <w:rsid w:val="007D6C1E"/>
    <w:rsid w:val="007E06DA"/>
    <w:rsid w:val="007E1542"/>
    <w:rsid w:val="007E5A33"/>
    <w:rsid w:val="007E75FA"/>
    <w:rsid w:val="007E7FBC"/>
    <w:rsid w:val="007F1F3E"/>
    <w:rsid w:val="007F3BC4"/>
    <w:rsid w:val="007F42D7"/>
    <w:rsid w:val="007F69BB"/>
    <w:rsid w:val="00804809"/>
    <w:rsid w:val="00817A77"/>
    <w:rsid w:val="00823CA5"/>
    <w:rsid w:val="0082544F"/>
    <w:rsid w:val="00826C72"/>
    <w:rsid w:val="00827B6D"/>
    <w:rsid w:val="00834416"/>
    <w:rsid w:val="00836CD9"/>
    <w:rsid w:val="00840926"/>
    <w:rsid w:val="00842572"/>
    <w:rsid w:val="00842D3D"/>
    <w:rsid w:val="008508DD"/>
    <w:rsid w:val="008570A3"/>
    <w:rsid w:val="008570A8"/>
    <w:rsid w:val="008631AC"/>
    <w:rsid w:val="00873794"/>
    <w:rsid w:val="008754C3"/>
    <w:rsid w:val="0087567A"/>
    <w:rsid w:val="0087684B"/>
    <w:rsid w:val="00884EF4"/>
    <w:rsid w:val="00892969"/>
    <w:rsid w:val="008A5E8E"/>
    <w:rsid w:val="008A72FA"/>
    <w:rsid w:val="008B1B92"/>
    <w:rsid w:val="008C1B1C"/>
    <w:rsid w:val="008C2CFE"/>
    <w:rsid w:val="008C5732"/>
    <w:rsid w:val="008C75E4"/>
    <w:rsid w:val="008D18A6"/>
    <w:rsid w:val="008D3846"/>
    <w:rsid w:val="008D5385"/>
    <w:rsid w:val="008D6FDB"/>
    <w:rsid w:val="008E4478"/>
    <w:rsid w:val="008F120A"/>
    <w:rsid w:val="00904E99"/>
    <w:rsid w:val="00911B5A"/>
    <w:rsid w:val="00915819"/>
    <w:rsid w:val="009163A4"/>
    <w:rsid w:val="00922FD8"/>
    <w:rsid w:val="009408C4"/>
    <w:rsid w:val="009433B8"/>
    <w:rsid w:val="0095024A"/>
    <w:rsid w:val="009543D7"/>
    <w:rsid w:val="00955872"/>
    <w:rsid w:val="00957C36"/>
    <w:rsid w:val="00961E8B"/>
    <w:rsid w:val="00962FFF"/>
    <w:rsid w:val="009669AD"/>
    <w:rsid w:val="009711C1"/>
    <w:rsid w:val="009746C2"/>
    <w:rsid w:val="00984FC6"/>
    <w:rsid w:val="00990F14"/>
    <w:rsid w:val="0099577C"/>
    <w:rsid w:val="009A1B8A"/>
    <w:rsid w:val="009A4F81"/>
    <w:rsid w:val="009B1275"/>
    <w:rsid w:val="009B20FC"/>
    <w:rsid w:val="009B3188"/>
    <w:rsid w:val="009B6186"/>
    <w:rsid w:val="009C0D21"/>
    <w:rsid w:val="009C1EC0"/>
    <w:rsid w:val="009C245B"/>
    <w:rsid w:val="009C4792"/>
    <w:rsid w:val="009C784E"/>
    <w:rsid w:val="009D16A5"/>
    <w:rsid w:val="009D1C88"/>
    <w:rsid w:val="009D1D0F"/>
    <w:rsid w:val="009D7C9C"/>
    <w:rsid w:val="009E193A"/>
    <w:rsid w:val="009E23C8"/>
    <w:rsid w:val="009E25A8"/>
    <w:rsid w:val="009E3D90"/>
    <w:rsid w:val="009F0645"/>
    <w:rsid w:val="00A002AD"/>
    <w:rsid w:val="00A11DE1"/>
    <w:rsid w:val="00A175E6"/>
    <w:rsid w:val="00A17CF0"/>
    <w:rsid w:val="00A22280"/>
    <w:rsid w:val="00A26124"/>
    <w:rsid w:val="00A26830"/>
    <w:rsid w:val="00A270E5"/>
    <w:rsid w:val="00A36845"/>
    <w:rsid w:val="00A425A6"/>
    <w:rsid w:val="00A45F0B"/>
    <w:rsid w:val="00A51D05"/>
    <w:rsid w:val="00A6277F"/>
    <w:rsid w:val="00A62932"/>
    <w:rsid w:val="00A664FA"/>
    <w:rsid w:val="00A6675D"/>
    <w:rsid w:val="00A75719"/>
    <w:rsid w:val="00A82F9D"/>
    <w:rsid w:val="00A83C65"/>
    <w:rsid w:val="00A9119B"/>
    <w:rsid w:val="00A9257C"/>
    <w:rsid w:val="00AA33CC"/>
    <w:rsid w:val="00AB5F8A"/>
    <w:rsid w:val="00AC2E68"/>
    <w:rsid w:val="00AC5526"/>
    <w:rsid w:val="00AC5F9A"/>
    <w:rsid w:val="00AD1AB8"/>
    <w:rsid w:val="00AD4663"/>
    <w:rsid w:val="00AD4A22"/>
    <w:rsid w:val="00AD61EB"/>
    <w:rsid w:val="00AD6691"/>
    <w:rsid w:val="00AD7524"/>
    <w:rsid w:val="00AF04DC"/>
    <w:rsid w:val="00AF0E37"/>
    <w:rsid w:val="00AF5E5D"/>
    <w:rsid w:val="00AF6221"/>
    <w:rsid w:val="00B00E73"/>
    <w:rsid w:val="00B05AB6"/>
    <w:rsid w:val="00B11C80"/>
    <w:rsid w:val="00B14843"/>
    <w:rsid w:val="00B2465D"/>
    <w:rsid w:val="00B26939"/>
    <w:rsid w:val="00B27763"/>
    <w:rsid w:val="00B307E5"/>
    <w:rsid w:val="00B46647"/>
    <w:rsid w:val="00B52FC6"/>
    <w:rsid w:val="00B55328"/>
    <w:rsid w:val="00B577C5"/>
    <w:rsid w:val="00B649CE"/>
    <w:rsid w:val="00B732FF"/>
    <w:rsid w:val="00B76E3D"/>
    <w:rsid w:val="00B826D6"/>
    <w:rsid w:val="00B82C57"/>
    <w:rsid w:val="00B911D4"/>
    <w:rsid w:val="00B920BC"/>
    <w:rsid w:val="00B92575"/>
    <w:rsid w:val="00B92CC4"/>
    <w:rsid w:val="00B9321F"/>
    <w:rsid w:val="00B958B9"/>
    <w:rsid w:val="00B96577"/>
    <w:rsid w:val="00BA0AE2"/>
    <w:rsid w:val="00BA1525"/>
    <w:rsid w:val="00BA1EFA"/>
    <w:rsid w:val="00BA251E"/>
    <w:rsid w:val="00BA3FA0"/>
    <w:rsid w:val="00BA7B50"/>
    <w:rsid w:val="00BA7EF8"/>
    <w:rsid w:val="00BB0CAE"/>
    <w:rsid w:val="00BB37B3"/>
    <w:rsid w:val="00BB3BC2"/>
    <w:rsid w:val="00BC1412"/>
    <w:rsid w:val="00BD61E4"/>
    <w:rsid w:val="00BE4BFC"/>
    <w:rsid w:val="00BE6993"/>
    <w:rsid w:val="00BF13BA"/>
    <w:rsid w:val="00C0049A"/>
    <w:rsid w:val="00C01AD3"/>
    <w:rsid w:val="00C14345"/>
    <w:rsid w:val="00C15C34"/>
    <w:rsid w:val="00C21973"/>
    <w:rsid w:val="00C23D94"/>
    <w:rsid w:val="00C32045"/>
    <w:rsid w:val="00C36F03"/>
    <w:rsid w:val="00C37FFD"/>
    <w:rsid w:val="00C43DBE"/>
    <w:rsid w:val="00C44E35"/>
    <w:rsid w:val="00C455A4"/>
    <w:rsid w:val="00C46433"/>
    <w:rsid w:val="00C55A83"/>
    <w:rsid w:val="00C61408"/>
    <w:rsid w:val="00C61DAD"/>
    <w:rsid w:val="00C67530"/>
    <w:rsid w:val="00C7633A"/>
    <w:rsid w:val="00C8325C"/>
    <w:rsid w:val="00C84AAF"/>
    <w:rsid w:val="00C87BBA"/>
    <w:rsid w:val="00CA53A0"/>
    <w:rsid w:val="00CA74ED"/>
    <w:rsid w:val="00CB2BFD"/>
    <w:rsid w:val="00CB4CC9"/>
    <w:rsid w:val="00CB645A"/>
    <w:rsid w:val="00CB672D"/>
    <w:rsid w:val="00CB6945"/>
    <w:rsid w:val="00CB6A70"/>
    <w:rsid w:val="00CC02F1"/>
    <w:rsid w:val="00CC0C2D"/>
    <w:rsid w:val="00CC1F96"/>
    <w:rsid w:val="00CC28C5"/>
    <w:rsid w:val="00CD0505"/>
    <w:rsid w:val="00CD20A5"/>
    <w:rsid w:val="00CD51BD"/>
    <w:rsid w:val="00CD7C9C"/>
    <w:rsid w:val="00CE0C2F"/>
    <w:rsid w:val="00CE2F7E"/>
    <w:rsid w:val="00CE68F2"/>
    <w:rsid w:val="00CF70FE"/>
    <w:rsid w:val="00CF741B"/>
    <w:rsid w:val="00CF750A"/>
    <w:rsid w:val="00CF7701"/>
    <w:rsid w:val="00CF778F"/>
    <w:rsid w:val="00D017A4"/>
    <w:rsid w:val="00D01A87"/>
    <w:rsid w:val="00D056E3"/>
    <w:rsid w:val="00D11A92"/>
    <w:rsid w:val="00D140F6"/>
    <w:rsid w:val="00D164C4"/>
    <w:rsid w:val="00D1691A"/>
    <w:rsid w:val="00D258F2"/>
    <w:rsid w:val="00D32775"/>
    <w:rsid w:val="00D36B47"/>
    <w:rsid w:val="00D40106"/>
    <w:rsid w:val="00D43D3E"/>
    <w:rsid w:val="00D46DFA"/>
    <w:rsid w:val="00D50ED0"/>
    <w:rsid w:val="00D51714"/>
    <w:rsid w:val="00D57ADE"/>
    <w:rsid w:val="00D61DB3"/>
    <w:rsid w:val="00D66EAF"/>
    <w:rsid w:val="00D73192"/>
    <w:rsid w:val="00D7525D"/>
    <w:rsid w:val="00D83684"/>
    <w:rsid w:val="00D87B1A"/>
    <w:rsid w:val="00D94D5F"/>
    <w:rsid w:val="00D9546D"/>
    <w:rsid w:val="00DA2911"/>
    <w:rsid w:val="00DB3D90"/>
    <w:rsid w:val="00DC152B"/>
    <w:rsid w:val="00DD5BB7"/>
    <w:rsid w:val="00DE2ECF"/>
    <w:rsid w:val="00DE5E15"/>
    <w:rsid w:val="00DF12D7"/>
    <w:rsid w:val="00DF4547"/>
    <w:rsid w:val="00DF576C"/>
    <w:rsid w:val="00E0578B"/>
    <w:rsid w:val="00E06AAE"/>
    <w:rsid w:val="00E10AAF"/>
    <w:rsid w:val="00E11BDD"/>
    <w:rsid w:val="00E12BE0"/>
    <w:rsid w:val="00E16B3C"/>
    <w:rsid w:val="00E218FD"/>
    <w:rsid w:val="00E23465"/>
    <w:rsid w:val="00E24DC5"/>
    <w:rsid w:val="00E30C51"/>
    <w:rsid w:val="00E42C6C"/>
    <w:rsid w:val="00E45D57"/>
    <w:rsid w:val="00E464BB"/>
    <w:rsid w:val="00E50DDA"/>
    <w:rsid w:val="00E52CB5"/>
    <w:rsid w:val="00E52E1C"/>
    <w:rsid w:val="00E56BA4"/>
    <w:rsid w:val="00E61B00"/>
    <w:rsid w:val="00E8018A"/>
    <w:rsid w:val="00E80903"/>
    <w:rsid w:val="00E813F8"/>
    <w:rsid w:val="00E87D75"/>
    <w:rsid w:val="00E94103"/>
    <w:rsid w:val="00E9552A"/>
    <w:rsid w:val="00EA511E"/>
    <w:rsid w:val="00EB3FC6"/>
    <w:rsid w:val="00EC3E0D"/>
    <w:rsid w:val="00ED3C31"/>
    <w:rsid w:val="00ED5F9A"/>
    <w:rsid w:val="00ED6D2B"/>
    <w:rsid w:val="00ED7EE9"/>
    <w:rsid w:val="00F03B57"/>
    <w:rsid w:val="00F06E94"/>
    <w:rsid w:val="00F15EC2"/>
    <w:rsid w:val="00F1620A"/>
    <w:rsid w:val="00F1694E"/>
    <w:rsid w:val="00F16FC5"/>
    <w:rsid w:val="00F20A43"/>
    <w:rsid w:val="00F22993"/>
    <w:rsid w:val="00F2337D"/>
    <w:rsid w:val="00F406E5"/>
    <w:rsid w:val="00F412BB"/>
    <w:rsid w:val="00F43F0F"/>
    <w:rsid w:val="00F44B59"/>
    <w:rsid w:val="00F52EE9"/>
    <w:rsid w:val="00F5379E"/>
    <w:rsid w:val="00F5487A"/>
    <w:rsid w:val="00F555EB"/>
    <w:rsid w:val="00F6292B"/>
    <w:rsid w:val="00F65A0D"/>
    <w:rsid w:val="00F6749D"/>
    <w:rsid w:val="00F7032C"/>
    <w:rsid w:val="00F72525"/>
    <w:rsid w:val="00F76365"/>
    <w:rsid w:val="00F76555"/>
    <w:rsid w:val="00F8062F"/>
    <w:rsid w:val="00F85768"/>
    <w:rsid w:val="00F869C7"/>
    <w:rsid w:val="00F90034"/>
    <w:rsid w:val="00F91CB5"/>
    <w:rsid w:val="00F93D1E"/>
    <w:rsid w:val="00F958EA"/>
    <w:rsid w:val="00F967A0"/>
    <w:rsid w:val="00FB2FB8"/>
    <w:rsid w:val="00FB3460"/>
    <w:rsid w:val="00FC665F"/>
    <w:rsid w:val="00FC780C"/>
    <w:rsid w:val="00FC7DCA"/>
    <w:rsid w:val="00FD2741"/>
    <w:rsid w:val="00FD4EF9"/>
    <w:rsid w:val="00FD5C87"/>
    <w:rsid w:val="00FE4C1A"/>
    <w:rsid w:val="00FE7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C0358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B32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spacing w:after="0" w:line="240" w:lineRule="auto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  <w:style w:type="paragraph" w:customStyle="1" w:styleId="tb-na16">
    <w:name w:val="tb-na16"/>
    <w:basedOn w:val="Normal"/>
    <w:rsid w:val="00E52E1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E52E1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B32"/>
    <w:rPr>
      <w:rFonts w:ascii="Calibri" w:eastAsia="Calibri" w:hAnsi="Calibri" w:cs="Calibri"/>
    </w:rPr>
  </w:style>
  <w:style w:type="paragraph" w:styleId="Naslov1">
    <w:name w:val="heading 1"/>
    <w:basedOn w:val="Normal"/>
    <w:next w:val="Normal"/>
    <w:link w:val="Naslov1Char"/>
    <w:uiPriority w:val="99"/>
    <w:qFormat/>
    <w:rsid w:val="00000B3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slov2">
    <w:name w:val="heading 2"/>
    <w:basedOn w:val="Normal"/>
    <w:next w:val="Normal"/>
    <w:link w:val="Naslov2Char"/>
    <w:uiPriority w:val="99"/>
    <w:qFormat/>
    <w:rsid w:val="00000B32"/>
    <w:pPr>
      <w:keepNext/>
      <w:spacing w:after="0" w:line="240" w:lineRule="auto"/>
      <w:jc w:val="both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paragraph" w:styleId="Naslov3">
    <w:name w:val="heading 3"/>
    <w:basedOn w:val="Normal"/>
    <w:next w:val="Normal"/>
    <w:link w:val="Naslov3Char"/>
    <w:uiPriority w:val="99"/>
    <w:qFormat/>
    <w:rsid w:val="00000B32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Naslov6">
    <w:name w:val="heading 6"/>
    <w:basedOn w:val="Normal"/>
    <w:next w:val="Normal"/>
    <w:link w:val="Naslov6Char"/>
    <w:uiPriority w:val="99"/>
    <w:unhideWhenUsed/>
    <w:qFormat/>
    <w:rsid w:val="00000B32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00B32"/>
    <w:pPr>
      <w:spacing w:after="0" w:line="240" w:lineRule="auto"/>
    </w:pPr>
    <w:rPr>
      <w:rFonts w:ascii="Calibri" w:eastAsia="Calibri" w:hAnsi="Calibri" w:cs="Calibri"/>
    </w:rPr>
  </w:style>
  <w:style w:type="character" w:customStyle="1" w:styleId="Naslov2Char">
    <w:name w:val="Naslov 2 Char"/>
    <w:basedOn w:val="Zadanifontodlomka"/>
    <w:link w:val="Naslov2"/>
    <w:uiPriority w:val="99"/>
    <w:rsid w:val="00000B32"/>
    <w:rPr>
      <w:rFonts w:ascii="Cambria" w:eastAsia="Calibri" w:hAnsi="Cambria" w:cs="Times New Roman"/>
      <w:b/>
      <w:bCs/>
      <w:i/>
      <w:iCs/>
      <w:sz w:val="28"/>
      <w:szCs w:val="28"/>
    </w:rPr>
  </w:style>
  <w:style w:type="paragraph" w:styleId="Podnoje">
    <w:name w:val="footer"/>
    <w:basedOn w:val="Normal"/>
    <w:link w:val="PodnojeChar"/>
    <w:uiPriority w:val="99"/>
    <w:rsid w:val="00000B32"/>
    <w:pPr>
      <w:tabs>
        <w:tab w:val="center" w:pos="4536"/>
        <w:tab w:val="right" w:pos="9072"/>
      </w:tabs>
      <w:spacing w:after="0" w:line="240" w:lineRule="auto"/>
    </w:pPr>
    <w:rPr>
      <w:rFonts w:cs="Times New Roman"/>
      <w:sz w:val="20"/>
      <w:szCs w:val="20"/>
      <w:lang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000B32"/>
    <w:rPr>
      <w:rFonts w:ascii="Calibri" w:eastAsia="Calibri" w:hAnsi="Calibri" w:cs="Times New Roman"/>
      <w:sz w:val="20"/>
      <w:szCs w:val="20"/>
      <w:lang w:eastAsia="hr-HR"/>
    </w:rPr>
  </w:style>
  <w:style w:type="paragraph" w:styleId="Tijeloteksta">
    <w:name w:val="Body Text"/>
    <w:basedOn w:val="Normal"/>
    <w:link w:val="TijelotekstaChar"/>
    <w:uiPriority w:val="99"/>
    <w:rsid w:val="00000B32"/>
    <w:pPr>
      <w:spacing w:after="0" w:line="240" w:lineRule="auto"/>
      <w:jc w:val="both"/>
    </w:pPr>
    <w:rPr>
      <w:rFonts w:cs="Times New Roman"/>
      <w:sz w:val="20"/>
      <w:szCs w:val="20"/>
    </w:rPr>
  </w:style>
  <w:style w:type="character" w:customStyle="1" w:styleId="TijelotekstaChar">
    <w:name w:val="Tijelo teksta Char"/>
    <w:basedOn w:val="Zadanifontodlomka"/>
    <w:link w:val="Tijeloteksta"/>
    <w:uiPriority w:val="99"/>
    <w:rsid w:val="00000B32"/>
    <w:rPr>
      <w:rFonts w:ascii="Calibri" w:eastAsia="Calibri" w:hAnsi="Calibri" w:cs="Times New Roman"/>
      <w:sz w:val="20"/>
      <w:szCs w:val="20"/>
    </w:rPr>
  </w:style>
  <w:style w:type="character" w:customStyle="1" w:styleId="Naslov3Char">
    <w:name w:val="Naslov 3 Char"/>
    <w:basedOn w:val="Zadanifontodlomka"/>
    <w:link w:val="Naslov3"/>
    <w:uiPriority w:val="99"/>
    <w:rsid w:val="00000B32"/>
    <w:rPr>
      <w:rFonts w:ascii="Cambria" w:eastAsia="Calibri" w:hAnsi="Cambria" w:cs="Times New Roman"/>
      <w:b/>
      <w:bCs/>
      <w:sz w:val="26"/>
      <w:szCs w:val="26"/>
    </w:rPr>
  </w:style>
  <w:style w:type="character" w:customStyle="1" w:styleId="Naslov1Char">
    <w:name w:val="Naslov 1 Char"/>
    <w:basedOn w:val="Zadanifontodlomka"/>
    <w:link w:val="Naslov1"/>
    <w:uiPriority w:val="99"/>
    <w:rsid w:val="00000B3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jeloteksta3">
    <w:name w:val="Body Text 3"/>
    <w:basedOn w:val="Normal"/>
    <w:link w:val="Tijeloteksta3Char"/>
    <w:uiPriority w:val="99"/>
    <w:semiHidden/>
    <w:unhideWhenUsed/>
    <w:rsid w:val="00000B32"/>
    <w:pPr>
      <w:spacing w:after="120"/>
    </w:pPr>
    <w:rPr>
      <w:sz w:val="16"/>
      <w:szCs w:val="16"/>
    </w:rPr>
  </w:style>
  <w:style w:type="character" w:customStyle="1" w:styleId="Tijeloteksta3Char">
    <w:name w:val="Tijelo teksta 3 Char"/>
    <w:basedOn w:val="Zadanifontodlomka"/>
    <w:link w:val="Tijeloteksta3"/>
    <w:uiPriority w:val="99"/>
    <w:semiHidden/>
    <w:rsid w:val="00000B32"/>
    <w:rPr>
      <w:rFonts w:ascii="Calibri" w:eastAsia="Calibri" w:hAnsi="Calibri" w:cs="Calibri"/>
      <w:sz w:val="16"/>
      <w:szCs w:val="16"/>
    </w:rPr>
  </w:style>
  <w:style w:type="character" w:customStyle="1" w:styleId="Naslov6Char">
    <w:name w:val="Naslov 6 Char"/>
    <w:basedOn w:val="Zadanifontodlomka"/>
    <w:link w:val="Naslov6"/>
    <w:uiPriority w:val="99"/>
    <w:rsid w:val="00000B3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ekstkrajnjebiljeke">
    <w:name w:val="endnote text"/>
    <w:basedOn w:val="Normal"/>
    <w:link w:val="TekstkrajnjebiljekeChar"/>
    <w:uiPriority w:val="99"/>
    <w:semiHidden/>
    <w:rsid w:val="00000B32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cs="Times New Roman"/>
      <w:sz w:val="20"/>
      <w:szCs w:val="20"/>
    </w:rPr>
  </w:style>
  <w:style w:type="character" w:customStyle="1" w:styleId="TekstkrajnjebiljekeChar">
    <w:name w:val="Tekst krajnje bilješke Char"/>
    <w:basedOn w:val="Zadanifontodlomka"/>
    <w:link w:val="Tekstkrajnjebiljeke"/>
    <w:uiPriority w:val="99"/>
    <w:semiHidden/>
    <w:rsid w:val="00000B32"/>
    <w:rPr>
      <w:rFonts w:ascii="Calibri" w:eastAsia="Calibri" w:hAnsi="Calibri" w:cs="Times New Roman"/>
      <w:sz w:val="20"/>
      <w:szCs w:val="20"/>
    </w:rPr>
  </w:style>
  <w:style w:type="paragraph" w:styleId="Odlomakpopisa">
    <w:name w:val="List Paragraph"/>
    <w:basedOn w:val="Normal"/>
    <w:uiPriority w:val="34"/>
    <w:qFormat/>
    <w:rsid w:val="00AD7524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403E6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03E64"/>
    <w:rPr>
      <w:rFonts w:ascii="Tahoma" w:eastAsia="Calibri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sid w:val="00E61B00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E61B00"/>
    <w:rPr>
      <w:color w:val="800080"/>
      <w:u w:val="single"/>
    </w:rPr>
  </w:style>
  <w:style w:type="paragraph" w:customStyle="1" w:styleId="font0">
    <w:name w:val="font0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color w:val="000000"/>
      <w:lang w:eastAsia="hr-HR"/>
    </w:rPr>
  </w:style>
  <w:style w:type="paragraph" w:customStyle="1" w:styleId="font5">
    <w:name w:val="font5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lang w:eastAsia="hr-HR"/>
    </w:rPr>
  </w:style>
  <w:style w:type="paragraph" w:customStyle="1" w:styleId="font6">
    <w:name w:val="font6"/>
    <w:basedOn w:val="Normal"/>
    <w:rsid w:val="00E61B00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000000"/>
      <w:sz w:val="28"/>
      <w:szCs w:val="28"/>
      <w:lang w:eastAsia="hr-HR"/>
    </w:rPr>
  </w:style>
  <w:style w:type="paragraph" w:customStyle="1" w:styleId="xl71">
    <w:name w:val="xl7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2">
    <w:name w:val="xl7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3">
    <w:name w:val="xl7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4">
    <w:name w:val="xl7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75">
    <w:name w:val="xl7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76">
    <w:name w:val="xl7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7">
    <w:name w:val="xl7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78">
    <w:name w:val="xl7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79">
    <w:name w:val="xl7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0">
    <w:name w:val="xl8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1">
    <w:name w:val="xl8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2">
    <w:name w:val="xl8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3">
    <w:name w:val="xl83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DCDB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4">
    <w:name w:val="xl8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5">
    <w:name w:val="xl8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86">
    <w:name w:val="xl8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7">
    <w:name w:val="xl87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8">
    <w:name w:val="xl88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89">
    <w:name w:val="xl89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90">
    <w:name w:val="xl9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1">
    <w:name w:val="xl9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2">
    <w:name w:val="xl9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3">
    <w:name w:val="xl93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4">
    <w:name w:val="xl94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hr-HR"/>
    </w:rPr>
  </w:style>
  <w:style w:type="paragraph" w:customStyle="1" w:styleId="xl95">
    <w:name w:val="xl95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96">
    <w:name w:val="xl9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7">
    <w:name w:val="xl97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8">
    <w:name w:val="xl9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99">
    <w:name w:val="xl99"/>
    <w:basedOn w:val="Normal"/>
    <w:rsid w:val="00E61B00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0">
    <w:name w:val="xl10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1">
    <w:name w:val="xl10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2">
    <w:name w:val="xl102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03">
    <w:name w:val="xl10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4">
    <w:name w:val="xl104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5">
    <w:name w:val="xl105"/>
    <w:basedOn w:val="Normal"/>
    <w:rsid w:val="00E61B0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6">
    <w:name w:val="xl106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7">
    <w:name w:val="xl107"/>
    <w:basedOn w:val="Normal"/>
    <w:rsid w:val="00E61B0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08">
    <w:name w:val="xl108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09">
    <w:name w:val="xl109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0">
    <w:name w:val="xl110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paragraph" w:customStyle="1" w:styleId="xl111">
    <w:name w:val="xl111"/>
    <w:basedOn w:val="Normal"/>
    <w:rsid w:val="00E61B0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2F2F2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2">
    <w:name w:val="xl112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113">
    <w:name w:val="xl113"/>
    <w:basedOn w:val="Normal"/>
    <w:rsid w:val="00E61B0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114">
    <w:name w:val="xl114"/>
    <w:basedOn w:val="Normal"/>
    <w:rsid w:val="00E61B0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65">
    <w:name w:val="xl65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28"/>
      <w:szCs w:val="28"/>
      <w:lang w:eastAsia="hr-HR"/>
    </w:rPr>
  </w:style>
  <w:style w:type="paragraph" w:customStyle="1" w:styleId="xl66">
    <w:name w:val="xl66"/>
    <w:basedOn w:val="Normal"/>
    <w:rsid w:val="00E813F8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67">
    <w:name w:val="xl67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16"/>
      <w:szCs w:val="16"/>
      <w:lang w:eastAsia="hr-HR"/>
    </w:rPr>
  </w:style>
  <w:style w:type="paragraph" w:customStyle="1" w:styleId="xl68">
    <w:name w:val="xl68"/>
    <w:basedOn w:val="Normal"/>
    <w:rsid w:val="00E813F8"/>
    <w:pP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69">
    <w:name w:val="xl69"/>
    <w:basedOn w:val="Normal"/>
    <w:rsid w:val="00E813F8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70">
    <w:name w:val="xl70"/>
    <w:basedOn w:val="Normal"/>
    <w:rsid w:val="00E813F8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table" w:styleId="Reetkatablice">
    <w:name w:val="Table Grid"/>
    <w:basedOn w:val="Obinatablica"/>
    <w:uiPriority w:val="59"/>
    <w:rsid w:val="00E813F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115">
    <w:name w:val="xl115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6">
    <w:name w:val="xl116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99"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7">
    <w:name w:val="xl117"/>
    <w:basedOn w:val="Normal"/>
    <w:rsid w:val="00E813F8"/>
    <w:pPr>
      <w:pBdr>
        <w:top w:val="double" w:sz="6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18">
    <w:name w:val="xl118"/>
    <w:basedOn w:val="Normal"/>
    <w:rsid w:val="00E813F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D9D9D9"/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19">
    <w:name w:val="xl119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double" w:sz="6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0">
    <w:name w:val="xl120"/>
    <w:basedOn w:val="Normal"/>
    <w:rsid w:val="00E813F8"/>
    <w:pPr>
      <w:pBdr>
        <w:top w:val="single" w:sz="4" w:space="0" w:color="auto"/>
        <w:left w:val="single" w:sz="4" w:space="0" w:color="auto"/>
      </w:pBdr>
      <w:shd w:val="clear" w:color="000000" w:fill="D9D9D9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1">
    <w:name w:val="xl121"/>
    <w:basedOn w:val="Normal"/>
    <w:rsid w:val="00E813F8"/>
    <w:pPr>
      <w:pBdr>
        <w:top w:val="double" w:sz="6" w:space="0" w:color="auto"/>
        <w:bottom w:val="single" w:sz="4" w:space="0" w:color="auto"/>
      </w:pBdr>
      <w:shd w:val="clear" w:color="000000" w:fill="F2F2F2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sz w:val="16"/>
      <w:szCs w:val="16"/>
      <w:lang w:eastAsia="hr-HR"/>
    </w:rPr>
  </w:style>
  <w:style w:type="paragraph" w:customStyle="1" w:styleId="xl122">
    <w:name w:val="xl122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3">
    <w:name w:val="xl123"/>
    <w:basedOn w:val="Normal"/>
    <w:rsid w:val="00E813F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customStyle="1" w:styleId="xl124">
    <w:name w:val="xl124"/>
    <w:basedOn w:val="Normal"/>
    <w:rsid w:val="00E813F8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6"/>
      <w:szCs w:val="16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F77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F7701"/>
    <w:rPr>
      <w:rFonts w:ascii="Calibri" w:eastAsia="Calibri" w:hAnsi="Calibri" w:cs="Calibri"/>
    </w:rPr>
  </w:style>
  <w:style w:type="paragraph" w:customStyle="1" w:styleId="tb-na16">
    <w:name w:val="tb-na16"/>
    <w:basedOn w:val="Normal"/>
    <w:rsid w:val="00E52E1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t-12-9-fett-s">
    <w:name w:val="t-12-9-fett-s"/>
    <w:basedOn w:val="Normal"/>
    <w:rsid w:val="00E52E1C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43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7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8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9322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232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9069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907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566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4905182">
                              <w:marLeft w:val="0"/>
                              <w:marRight w:val="150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9733782">
                                  <w:marLeft w:val="0"/>
                                  <w:marRight w:val="0"/>
                                  <w:marTop w:val="300"/>
                                  <w:marBottom w:val="45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76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96110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6779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1372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237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7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0BD6F6-A5E2-4FA4-A7BA-7B4B5369FA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1488</Words>
  <Characters>8484</Characters>
  <Application>Microsoft Office Word</Application>
  <DocSecurity>0</DocSecurity>
  <Lines>70</Lines>
  <Paragraphs>19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MPRH</Company>
  <LinksUpToDate>false</LinksUpToDate>
  <CharactersWithSpaces>9953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wsadmin</dc:creator>
  <cp:lastModifiedBy>Nataša Petrak</cp:lastModifiedBy>
  <cp:revision>2</cp:revision>
  <cp:lastPrinted>2021-10-08T09:34:00Z</cp:lastPrinted>
  <dcterms:created xsi:type="dcterms:W3CDTF">2023-07-11T10:27:00Z</dcterms:created>
  <dcterms:modified xsi:type="dcterms:W3CDTF">2023-07-11T10:27:00Z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2023-07-10T06:23:36Z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507acb74-490c-4c8c-919d-9ffd79f56d6f</vt:lpwstr>
  </property>
  <property fmtid="{D5CDD505-2E9C-101B-9397-08002B2CF9AE}" pid="7" name="MSIP_Label_defa4170-0d19-0005-0004-bc88714345d2_ActionId">
    <vt:lpwstr>8b1d0185-ded1-4799-ac75-f71fe03ce10c</vt:lpwstr>
  </property>
  <property fmtid="{D5CDD505-2E9C-101B-9397-08002B2CF9AE}" pid="8" name="MSIP_Label_defa4170-0d19-0005-0004-bc88714345d2_ContentBits">
    <vt:lpwstr>0</vt:lpwstr>
  </property>
</Properties>
</file>